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1F" w:rsidRPr="00A95D1F" w:rsidRDefault="00A95D1F" w:rsidP="00A9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D1F">
        <w:rPr>
          <w:rFonts w:ascii="Times New Roman" w:hAnsi="Times New Roman" w:cs="Times New Roman"/>
          <w:b/>
          <w:sz w:val="28"/>
          <w:szCs w:val="28"/>
        </w:rPr>
        <w:t>Список обучающихся, занявших 1, 2, 3 место в личностных зачетах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«Безопасное колесо»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498"/>
        <w:gridCol w:w="2759"/>
        <w:gridCol w:w="2237"/>
        <w:gridCol w:w="1632"/>
      </w:tblGrid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Карпов Егор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Фроленков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Синиченкова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rPr>
          <w:trHeight w:val="1005"/>
        </w:trPr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D1F" w:rsidRPr="00A95D1F" w:rsidRDefault="00A95D1F" w:rsidP="00A95D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Карпов Егор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Воронов Матвей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Илья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Стельмах Арина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Косякина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Карпов Егор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Илья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г. Починка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Синиченкова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Косякина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МБОУ Васьковская СШ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D1F" w:rsidRPr="00A95D1F" w:rsidTr="00A95D1F">
        <w:tc>
          <w:tcPr>
            <w:tcW w:w="445" w:type="dxa"/>
          </w:tcPr>
          <w:p w:rsidR="00A95D1F" w:rsidRPr="00A95D1F" w:rsidRDefault="00A95D1F" w:rsidP="00A95D1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759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A95D1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37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«Медицина» (теория)</w:t>
            </w:r>
          </w:p>
        </w:tc>
        <w:tc>
          <w:tcPr>
            <w:tcW w:w="1632" w:type="dxa"/>
          </w:tcPr>
          <w:p w:rsidR="00A95D1F" w:rsidRPr="00A95D1F" w:rsidRDefault="00A95D1F" w:rsidP="00A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A95D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975"/>
    <w:multiLevelType w:val="hybridMultilevel"/>
    <w:tmpl w:val="820CA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1F"/>
    <w:rsid w:val="00A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2019-05-08T08:57:00Z</dcterms:created>
  <dcterms:modified xsi:type="dcterms:W3CDTF">2019-05-08T08:58:00Z</dcterms:modified>
</cp:coreProperties>
</file>