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99" w:rsidRPr="004E6B99" w:rsidRDefault="004E6B99" w:rsidP="004E6B99">
      <w:pPr>
        <w:spacing w:after="204" w:line="24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</w:pPr>
      <w:r w:rsidRPr="004E6B99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Письмо Министерства образования и науки РФ от 7 сентября 2016 г. № НТ-1117/08 "Об учете результатов государственной итоговой аттестации по образовательным программам основного общего образования”</w:t>
      </w:r>
    </w:p>
    <w:p w:rsidR="004E6B99" w:rsidRPr="004E6B99" w:rsidRDefault="004E6B99" w:rsidP="004E6B99">
      <w:pPr>
        <w:spacing w:after="144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>29 ноября 2016</w:t>
      </w:r>
    </w:p>
    <w:p w:rsidR="004E6B99" w:rsidRPr="004E6B99" w:rsidRDefault="004E6B99" w:rsidP="004E6B99">
      <w:pPr>
        <w:spacing w:after="204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0"/>
      <w:bookmarkEnd w:id="0"/>
      <w:proofErr w:type="spellStart"/>
      <w:proofErr w:type="gramStart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информирует, что с 1 сентября 2016 года вступает в силу ряд пунктов приказа </w:t>
      </w:r>
      <w:proofErr w:type="spellStart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7 июля 2015 г. № 692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20.13 г. № 1394» (зарегистрирован Минюстом России 28 июля 2015 г., регистрационный</w:t>
      </w:r>
      <w:proofErr w:type="gramEnd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38233).</w:t>
      </w:r>
    </w:p>
    <w:p w:rsidR="004E6B99" w:rsidRPr="004E6B99" w:rsidRDefault="004E6B99" w:rsidP="004E6B99">
      <w:pPr>
        <w:spacing w:after="204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Обращаем внимание, что с 2016/17 учебного года условием получения обучающимися аттестата об основном общем образовании будет являться успешное прохождение государственной итоговой аттестации по образовательным программам основного общего образования (далее - ГИА-9) по четырем учебным предметам: по обязательным учебным предметам (русскому языку и математике), а также по двум учебным предметам по выбору обучающегося (физике, химии, биологии, литературе, географии, истории, обществознанию, иностранным</w:t>
      </w:r>
      <w:proofErr w:type="gramEnd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языкам (английскому, французскому, немецкому и испанскому языкам), информатике и информационно-коммуникационным технологиям (ИКТ) (далее - предметы по выбору).</w:t>
      </w:r>
    </w:p>
    <w:p w:rsidR="004E6B99" w:rsidRPr="004E6B99" w:rsidRDefault="004E6B99" w:rsidP="004E6B99">
      <w:pPr>
        <w:spacing w:after="204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образования, предоставляется право выбрать экзамен по родному языку и/или родной литературе.</w:t>
      </w:r>
    </w:p>
    <w:p w:rsidR="004E6B99" w:rsidRPr="004E6B99" w:rsidRDefault="004E6B99" w:rsidP="004E6B99">
      <w:pPr>
        <w:spacing w:after="204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экзаменов в 9 классах не должно превышать четырех.</w:t>
      </w:r>
    </w:p>
    <w:p w:rsidR="004E6B99" w:rsidRPr="004E6B99" w:rsidRDefault="004E6B99" w:rsidP="004E6B99">
      <w:pPr>
        <w:spacing w:after="204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количество сдаваемых экзаменов по их желанию сокращается до двух обязательных экзаменов по русскому языку и математике.</w:t>
      </w:r>
      <w:proofErr w:type="gramEnd"/>
    </w:p>
    <w:p w:rsidR="004E6B99" w:rsidRPr="004E6B99" w:rsidRDefault="004E6B99" w:rsidP="004E6B99">
      <w:pPr>
        <w:spacing w:after="204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ГИА-9 признаются </w:t>
      </w:r>
      <w:proofErr w:type="gramStart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удовлетворительными</w:t>
      </w:r>
      <w:proofErr w:type="gramEnd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случае, если обучающийся по сдаваемым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4E6B99" w:rsidRPr="004E6B99" w:rsidRDefault="004E6B99" w:rsidP="004E6B99">
      <w:pPr>
        <w:spacing w:after="204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получения обучающимися на ГИА-9 неудовлетворительных результатов не более чем по двум учебным предметам (из числа обязательных и предметов по выбору), они будут повторно допущены к сдаче ГИА-9 по соответствующим учебным предметам в текущем году.</w:t>
      </w:r>
    </w:p>
    <w:p w:rsidR="004E6B99" w:rsidRPr="004E6B99" w:rsidRDefault="004E6B99" w:rsidP="004E6B99">
      <w:pPr>
        <w:spacing w:after="204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Обучающимся,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из этих предметов на ГИА-9 в дополнительные сроки, будет предоставлено право повторно </w:t>
      </w:r>
      <w:proofErr w:type="gramStart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>сдать</w:t>
      </w:r>
      <w:proofErr w:type="gramEnd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экзамены по соответствующим учебным предметам не ранее 1 сентября 2017 года.</w:t>
      </w:r>
    </w:p>
    <w:p w:rsidR="004E6B99" w:rsidRPr="004E6B99" w:rsidRDefault="004E6B99" w:rsidP="004E6B99">
      <w:pPr>
        <w:spacing w:after="204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Органам исполнительной власти субъектов Российской Федерации, осуществляющим государственное управление в сфере образования, необходимо донести указанную информацию до всех заинтересованных лиц, а также провести разъяснительную работу с выпускниками 9-х классов и их родителями (законными представителями).</w:t>
      </w:r>
    </w:p>
    <w:p w:rsidR="004E6B99" w:rsidRPr="004E6B99" w:rsidRDefault="004E6B99" w:rsidP="004E6B99">
      <w:pPr>
        <w:spacing w:after="204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 сообщаем, что в настоящее время готовятся соответствующие изменения в Порядок заполнения, учета и выдачи аттестатов об основном общем и среднем общем образовании и их дубликатов, утвержденный приказом </w:t>
      </w:r>
      <w:proofErr w:type="spellStart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14 февраля 2014 г. № 115, в части учета результатов экзаменов по сдаваемым обучающимися учебным предметам при определении итоговых отметок за 9 класс и их выставлении в аттестат об основном</w:t>
      </w:r>
      <w:proofErr w:type="gramEnd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</w:t>
      </w:r>
      <w:proofErr w:type="gramEnd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0"/>
        <w:gridCol w:w="1580"/>
      </w:tblGrid>
      <w:tr w:rsidR="004E6B99" w:rsidRPr="004E6B99" w:rsidTr="004E6B99">
        <w:tc>
          <w:tcPr>
            <w:tcW w:w="2500" w:type="pct"/>
            <w:hideMark/>
          </w:tcPr>
          <w:p w:rsidR="004E6B99" w:rsidRPr="004E6B99" w:rsidRDefault="004E6B99" w:rsidP="004E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B99">
              <w:rPr>
                <w:rFonts w:ascii="Times New Roman" w:eastAsia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2500" w:type="pct"/>
            <w:hideMark/>
          </w:tcPr>
          <w:p w:rsidR="004E6B99" w:rsidRPr="004E6B99" w:rsidRDefault="004E6B99" w:rsidP="004E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B99">
              <w:rPr>
                <w:rFonts w:ascii="Times New Roman" w:eastAsia="Times New Roman" w:hAnsi="Times New Roman" w:cs="Times New Roman"/>
                <w:sz w:val="28"/>
                <w:szCs w:val="28"/>
              </w:rPr>
              <w:t>Н.В. Третьяк</w:t>
            </w:r>
          </w:p>
        </w:tc>
      </w:tr>
    </w:tbl>
    <w:p w:rsidR="004E6B99" w:rsidRPr="004E6B99" w:rsidRDefault="004E6B99" w:rsidP="004E6B99">
      <w:pPr>
        <w:spacing w:after="204" w:line="24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</w:pPr>
      <w:bookmarkStart w:id="1" w:name="review"/>
      <w:bookmarkEnd w:id="1"/>
      <w:r w:rsidRPr="004E6B99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Обзор документа</w:t>
      </w:r>
    </w:p>
    <w:p w:rsidR="004E6B99" w:rsidRPr="004E6B99" w:rsidRDefault="004E6B99" w:rsidP="004E6B99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B99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.6pt" o:hrstd="t" o:hrnoshade="t" o:hr="t" fillcolor="black" stroked="f"/>
        </w:pict>
      </w:r>
    </w:p>
    <w:p w:rsidR="004E6B99" w:rsidRPr="004E6B99" w:rsidRDefault="004E6B99" w:rsidP="004E6B99">
      <w:pPr>
        <w:spacing w:after="204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>С 2016/17 учебного года, чтобы получить аттестат об основном общем образовании, ученик 9-го класса должен успешно сдать четыре экзамена: по русскому языку и математике (обязательные предметы), а также по двум предметам на выбор.</w:t>
      </w:r>
    </w:p>
    <w:p w:rsidR="004E6B99" w:rsidRPr="004E6B99" w:rsidRDefault="004E6B99" w:rsidP="004E6B99">
      <w:pPr>
        <w:spacing w:after="204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Разъяснено, что школьники, не прошедшие экзамены или получившие неудовлетворительные результаты более чем по двум учебным предметам, либо получившие повторно неудовлетворительный результат по одному из этих предметов на экзамене в дополнительные сроки, смогут повторно сдать экзамены по соответствующим учебным предметам не ранее 1 сентября 2017 г.</w:t>
      </w:r>
    </w:p>
    <w:p w:rsidR="004E6B99" w:rsidRPr="004E6B99" w:rsidRDefault="004E6B99" w:rsidP="004E6B99">
      <w:pPr>
        <w:spacing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spellStart"/>
      <w:proofErr w:type="gramStart"/>
      <w:r w:rsidRPr="004E6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Интернет-версии</w:t>
      </w:r>
      <w:proofErr w:type="spellEnd"/>
      <w:proofErr w:type="gramEnd"/>
      <w:r w:rsidRPr="004E6B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системы ГАРАНТ:</w:t>
      </w:r>
    </w:p>
    <w:p w:rsidR="008E52EF" w:rsidRPr="004E6B99" w:rsidRDefault="004E6B99" w:rsidP="004E6B99">
      <w:pPr>
        <w:rPr>
          <w:rFonts w:ascii="Times New Roman" w:hAnsi="Times New Roman" w:cs="Times New Roman"/>
          <w:sz w:val="28"/>
          <w:szCs w:val="28"/>
        </w:rPr>
      </w:pPr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ГАРАНТ</w:t>
      </w:r>
      <w:proofErr w:type="gramStart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4E6B99">
        <w:rPr>
          <w:rFonts w:ascii="Times New Roman" w:eastAsia="Times New Roman" w:hAnsi="Times New Roman" w:cs="Times New Roman"/>
          <w:color w:val="000000"/>
          <w:sz w:val="28"/>
          <w:szCs w:val="28"/>
        </w:rPr>
        <w:t>У: </w:t>
      </w:r>
      <w:hyperlink r:id="rId4" w:anchor="ixzz4XbXO3OnD" w:history="1">
        <w:r w:rsidRPr="004E6B99">
          <w:rPr>
            <w:rFonts w:ascii="Times New Roman" w:eastAsia="Times New Roman" w:hAnsi="Times New Roman" w:cs="Times New Roman"/>
            <w:color w:val="003399"/>
            <w:sz w:val="28"/>
            <w:szCs w:val="28"/>
          </w:rPr>
          <w:t>http://www.garant.ru/products/ipo/prime/doc/71442992/#ixzz4XbXO3OnD</w:t>
        </w:r>
      </w:hyperlink>
    </w:p>
    <w:sectPr w:rsidR="008E52EF" w:rsidRPr="004E6B99" w:rsidSect="004E6B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B99"/>
    <w:rsid w:val="004E6B99"/>
    <w:rsid w:val="008E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6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6B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E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4E6B99"/>
  </w:style>
  <w:style w:type="character" w:customStyle="1" w:styleId="apple-converted-space">
    <w:name w:val="apple-converted-space"/>
    <w:basedOn w:val="a0"/>
    <w:rsid w:val="004E6B99"/>
  </w:style>
  <w:style w:type="character" w:styleId="a4">
    <w:name w:val="Hyperlink"/>
    <w:basedOn w:val="a0"/>
    <w:uiPriority w:val="99"/>
    <w:semiHidden/>
    <w:unhideWhenUsed/>
    <w:rsid w:val="004E6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66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4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4429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</dc:creator>
  <cp:keywords/>
  <dc:description/>
  <cp:lastModifiedBy>РРЦ</cp:lastModifiedBy>
  <cp:revision>3</cp:revision>
  <cp:lastPrinted>2017-02-03T07:21:00Z</cp:lastPrinted>
  <dcterms:created xsi:type="dcterms:W3CDTF">2017-02-03T07:20:00Z</dcterms:created>
  <dcterms:modified xsi:type="dcterms:W3CDTF">2017-02-03T07:23:00Z</dcterms:modified>
</cp:coreProperties>
</file>