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6A" w:rsidRPr="000B646A" w:rsidRDefault="000B646A" w:rsidP="000B6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46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850"/>
        <w:gridCol w:w="1418"/>
        <w:gridCol w:w="1559"/>
        <w:gridCol w:w="6946"/>
      </w:tblGrid>
      <w:tr w:rsidR="000B646A" w:rsidTr="000B646A">
        <w:tc>
          <w:tcPr>
            <w:tcW w:w="9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proofErr w:type="gramStart"/>
            <w:r>
              <w:rPr>
                <w:sz w:val="24"/>
                <w:szCs w:val="24"/>
              </w:rPr>
              <w:t>пара-графа</w:t>
            </w:r>
            <w:proofErr w:type="gramEnd"/>
          </w:p>
        </w:tc>
        <w:tc>
          <w:tcPr>
            <w:tcW w:w="2835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материала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  <w:r w:rsidRPr="002536F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факт</w:t>
            </w:r>
          </w:p>
        </w:tc>
        <w:tc>
          <w:tcPr>
            <w:tcW w:w="6946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0B646A" w:rsidTr="000B646A">
        <w:tc>
          <w:tcPr>
            <w:tcW w:w="3794" w:type="dxa"/>
            <w:gridSpan w:val="2"/>
          </w:tcPr>
          <w:p w:rsidR="000B646A" w:rsidRPr="002536FB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1. </w:t>
            </w:r>
            <w:r w:rsidRPr="002536FB">
              <w:rPr>
                <w:b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2536F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</w:tcPr>
          <w:p w:rsidR="000B646A" w:rsidRPr="002536FB" w:rsidRDefault="000B646A" w:rsidP="00541BFE">
            <w:pPr>
              <w:pStyle w:val="4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6FB">
              <w:rPr>
                <w:rFonts w:ascii="Times New Roman" w:hAnsi="Times New Roman" w:cs="Times New Roman"/>
                <w:sz w:val="22"/>
                <w:szCs w:val="22"/>
              </w:rPr>
              <w:t>Находить значения числовых выражений, а также выражений с переменными при указанных значениях переменных. Использовать знаки неравенств, читать и составлять двойные неравенства. Выполнять простейшие преобразования выраже</w:t>
            </w:r>
            <w:r w:rsidRPr="002536FB">
              <w:rPr>
                <w:rFonts w:ascii="Times New Roman" w:hAnsi="Times New Roman" w:cs="Times New Roman"/>
                <w:sz w:val="22"/>
                <w:szCs w:val="22"/>
              </w:rPr>
              <w:softHyphen/>
              <w:t>ний: приводить подобные слагаемые, раскрывать скобки в сумме или разности выражений. Решать уравнения вида ах =b при различных зна</w:t>
            </w:r>
            <w:r w:rsidRPr="002536FB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чениях а и b, а также несложные уравнения, сводя</w:t>
            </w:r>
            <w:r w:rsidRPr="002536FB">
              <w:rPr>
                <w:rFonts w:ascii="Times New Roman" w:hAnsi="Times New Roman" w:cs="Times New Roman"/>
                <w:sz w:val="22"/>
                <w:szCs w:val="22"/>
              </w:rPr>
              <w:softHyphen/>
              <w:t>щиеся к ним.</w:t>
            </w:r>
          </w:p>
          <w:p w:rsidR="000B646A" w:rsidRPr="002536FB" w:rsidRDefault="000B646A" w:rsidP="00541BFE">
            <w:pPr>
              <w:jc w:val="both"/>
              <w:rPr>
                <w:sz w:val="22"/>
                <w:szCs w:val="22"/>
              </w:rPr>
            </w:pPr>
            <w:r w:rsidRPr="00F738D0">
              <w:t>Использовать аппарат уравнений для решения текстовых задач, интерпретировать результат. Ис</w:t>
            </w:r>
            <w:r w:rsidRPr="00F738D0">
              <w:softHyphen/>
              <w:t>пользовать простейшие статистические</w:t>
            </w:r>
            <w:r>
              <w:t xml:space="preserve"> характе</w:t>
            </w:r>
            <w:r>
              <w:softHyphen/>
              <w:t xml:space="preserve">ристики </w:t>
            </w:r>
            <w:r w:rsidRPr="00F738D0">
              <w:t xml:space="preserve"> для анализа ряда данных в несложных ситуациях</w:t>
            </w:r>
          </w:p>
        </w:tc>
      </w:tr>
      <w:tr w:rsidR="000B646A" w:rsidTr="000B646A">
        <w:tc>
          <w:tcPr>
            <w:tcW w:w="9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646A" w:rsidRPr="002536FB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Выражения 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3794" w:type="dxa"/>
            <w:gridSpan w:val="2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2. </w:t>
            </w:r>
            <w:r w:rsidRPr="002536FB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2536F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both"/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both"/>
            </w:pPr>
          </w:p>
        </w:tc>
        <w:tc>
          <w:tcPr>
            <w:tcW w:w="6946" w:type="dxa"/>
            <w:vMerge w:val="restart"/>
          </w:tcPr>
          <w:p w:rsidR="000B646A" w:rsidRPr="002536FB" w:rsidRDefault="000B646A" w:rsidP="00541BFE">
            <w:pPr>
              <w:jc w:val="both"/>
              <w:rPr>
                <w:sz w:val="22"/>
                <w:szCs w:val="22"/>
              </w:rPr>
            </w:pPr>
            <w:r w:rsidRPr="002536FB">
              <w:rPr>
                <w:sz w:val="22"/>
                <w:szCs w:val="22"/>
              </w:rPr>
              <w:t>Вычислять значения функции, заданной формулой, составлять таблицы значений функции. По графику функции находить значение функции по известно</w:t>
            </w:r>
            <w:r w:rsidRPr="002536FB">
              <w:rPr>
                <w:sz w:val="22"/>
                <w:szCs w:val="22"/>
              </w:rPr>
              <w:softHyphen/>
              <w:t>му значению аргумента и решать обратную задачу. Строить графики прямой пропорциональности и линейной функции, описывать свойства этих функ</w:t>
            </w:r>
            <w:r w:rsidRPr="002536FB">
              <w:rPr>
                <w:sz w:val="22"/>
                <w:szCs w:val="22"/>
              </w:rPr>
              <w:softHyphen/>
              <w:t>ций. Понимать, как влияет знак коэффициента</w:t>
            </w:r>
            <w:r w:rsidRPr="002536FB">
              <w:rPr>
                <w:rStyle w:val="a5"/>
                <w:sz w:val="22"/>
                <w:szCs w:val="22"/>
              </w:rPr>
              <w:t xml:space="preserve"> к</w:t>
            </w:r>
            <w:r w:rsidRPr="002536FB">
              <w:rPr>
                <w:sz w:val="22"/>
                <w:szCs w:val="22"/>
              </w:rPr>
              <w:t xml:space="preserve"> на расположение в координатной плоскости графика функции</w:t>
            </w:r>
            <w:r>
              <w:rPr>
                <w:sz w:val="22"/>
                <w:szCs w:val="22"/>
              </w:rPr>
              <w:t xml:space="preserve"> </w:t>
            </w:r>
            <w:r w:rsidRPr="002536FB">
              <w:rPr>
                <w:rStyle w:val="a5"/>
                <w:sz w:val="22"/>
                <w:szCs w:val="22"/>
                <w:lang w:val="en-US"/>
              </w:rPr>
              <w:t>y</w:t>
            </w:r>
            <w:r w:rsidRPr="002536FB">
              <w:rPr>
                <w:rStyle w:val="a5"/>
                <w:sz w:val="22"/>
                <w:szCs w:val="22"/>
              </w:rPr>
              <w:t>=</w:t>
            </w:r>
            <w:proofErr w:type="gramStart"/>
            <w:r w:rsidRPr="002536FB">
              <w:rPr>
                <w:rStyle w:val="a5"/>
                <w:sz w:val="22"/>
                <w:szCs w:val="22"/>
                <w:lang w:val="en-US"/>
              </w:rPr>
              <w:t>k</w:t>
            </w:r>
            <w:proofErr w:type="gramEnd"/>
            <w:r w:rsidRPr="002536FB">
              <w:rPr>
                <w:rStyle w:val="a5"/>
                <w:sz w:val="22"/>
                <w:szCs w:val="22"/>
              </w:rPr>
              <w:t>х,</w:t>
            </w:r>
            <w:r w:rsidRPr="002536FB">
              <w:rPr>
                <w:sz w:val="22"/>
                <w:szCs w:val="22"/>
              </w:rPr>
              <w:t xml:space="preserve"> как зависит от значе</w:t>
            </w:r>
            <w:r w:rsidRPr="002536FB">
              <w:rPr>
                <w:sz w:val="22"/>
                <w:szCs w:val="22"/>
              </w:rPr>
              <w:softHyphen/>
              <w:t>ний</w:t>
            </w:r>
            <w:r w:rsidRPr="002536FB">
              <w:rPr>
                <w:rStyle w:val="a5"/>
                <w:sz w:val="22"/>
                <w:szCs w:val="22"/>
              </w:rPr>
              <w:t xml:space="preserve"> </w:t>
            </w:r>
            <w:r w:rsidRPr="002536FB">
              <w:rPr>
                <w:rStyle w:val="a5"/>
                <w:sz w:val="22"/>
                <w:szCs w:val="22"/>
                <w:lang w:val="en-US"/>
              </w:rPr>
              <w:t>k</w:t>
            </w:r>
            <w:r w:rsidRPr="002536FB">
              <w:rPr>
                <w:sz w:val="22"/>
                <w:szCs w:val="22"/>
              </w:rPr>
              <w:t xml:space="preserve"> и </w:t>
            </w:r>
            <w:r w:rsidRPr="002536FB">
              <w:rPr>
                <w:sz w:val="22"/>
                <w:szCs w:val="22"/>
                <w:lang w:val="en-US"/>
              </w:rPr>
              <w:t>b</w:t>
            </w:r>
            <w:r w:rsidRPr="002536FB">
              <w:rPr>
                <w:sz w:val="22"/>
                <w:szCs w:val="22"/>
              </w:rPr>
              <w:t xml:space="preserve"> взаимное расположение графиков двух функций вида</w:t>
            </w:r>
            <w:r w:rsidRPr="002536FB">
              <w:rPr>
                <w:rStyle w:val="a5"/>
                <w:spacing w:val="20"/>
                <w:sz w:val="22"/>
                <w:szCs w:val="22"/>
              </w:rPr>
              <w:t xml:space="preserve"> у=</w:t>
            </w:r>
            <w:r w:rsidRPr="002536FB">
              <w:rPr>
                <w:rStyle w:val="a5"/>
                <w:spacing w:val="20"/>
                <w:sz w:val="22"/>
                <w:szCs w:val="22"/>
                <w:lang w:val="en-US"/>
              </w:rPr>
              <w:t>k</w:t>
            </w:r>
            <w:r w:rsidRPr="002536FB">
              <w:rPr>
                <w:rStyle w:val="a5"/>
                <w:spacing w:val="20"/>
                <w:sz w:val="22"/>
                <w:szCs w:val="22"/>
              </w:rPr>
              <w:t>х+</w:t>
            </w:r>
            <w:r w:rsidRPr="002536FB">
              <w:rPr>
                <w:rStyle w:val="a5"/>
                <w:spacing w:val="20"/>
                <w:sz w:val="22"/>
                <w:szCs w:val="22"/>
                <w:lang w:val="en-US"/>
              </w:rPr>
              <w:t>b</w:t>
            </w:r>
            <w:r w:rsidRPr="002536FB">
              <w:rPr>
                <w:sz w:val="22"/>
                <w:szCs w:val="22"/>
              </w:rPr>
              <w:t>. Интерпретировать графи</w:t>
            </w:r>
            <w:r w:rsidRPr="002536FB">
              <w:rPr>
                <w:sz w:val="22"/>
                <w:szCs w:val="22"/>
              </w:rPr>
              <w:softHyphen/>
              <w:t>ки реальных зависимостей, описываемых формула</w:t>
            </w:r>
            <w:r w:rsidRPr="002536FB">
              <w:rPr>
                <w:sz w:val="22"/>
                <w:szCs w:val="22"/>
              </w:rPr>
              <w:softHyphen/>
              <w:t>ми вида</w:t>
            </w:r>
            <w:r w:rsidRPr="002536FB">
              <w:rPr>
                <w:rStyle w:val="a5"/>
                <w:spacing w:val="20"/>
                <w:sz w:val="22"/>
                <w:szCs w:val="22"/>
              </w:rPr>
              <w:t xml:space="preserve"> у=</w:t>
            </w:r>
            <w:proofErr w:type="gramStart"/>
            <w:r w:rsidRPr="002536FB">
              <w:rPr>
                <w:rStyle w:val="a5"/>
                <w:spacing w:val="20"/>
                <w:sz w:val="22"/>
                <w:szCs w:val="22"/>
                <w:lang w:val="en-US"/>
              </w:rPr>
              <w:t>k</w:t>
            </w:r>
            <w:proofErr w:type="gramEnd"/>
            <w:r w:rsidRPr="002536FB">
              <w:rPr>
                <w:rStyle w:val="a5"/>
                <w:spacing w:val="20"/>
                <w:sz w:val="22"/>
                <w:szCs w:val="22"/>
              </w:rPr>
              <w:t xml:space="preserve">х, </w:t>
            </w:r>
            <w:r w:rsidRPr="002536FB">
              <w:rPr>
                <w:rStyle w:val="a5"/>
                <w:sz w:val="22"/>
                <w:szCs w:val="22"/>
              </w:rPr>
              <w:t>у=</w:t>
            </w:r>
            <w:r w:rsidRPr="002536FB">
              <w:rPr>
                <w:rStyle w:val="a5"/>
                <w:sz w:val="22"/>
                <w:szCs w:val="22"/>
                <w:lang w:val="en-US"/>
              </w:rPr>
              <w:t>k</w:t>
            </w:r>
            <w:r w:rsidRPr="002536FB">
              <w:rPr>
                <w:rStyle w:val="a5"/>
                <w:sz w:val="22"/>
                <w:szCs w:val="22"/>
              </w:rPr>
              <w:t>х+</w:t>
            </w:r>
            <w:r w:rsidRPr="002536FB">
              <w:rPr>
                <w:rStyle w:val="a5"/>
                <w:sz w:val="22"/>
                <w:szCs w:val="22"/>
                <w:lang w:val="en-US"/>
              </w:rPr>
              <w:t>b</w:t>
            </w: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их графики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Линейная функция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3794" w:type="dxa"/>
            <w:gridSpan w:val="2"/>
          </w:tcPr>
          <w:p w:rsidR="000B646A" w:rsidRDefault="000B646A" w:rsidP="0054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3. </w:t>
            </w:r>
            <w:r w:rsidRPr="002536FB">
              <w:rPr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2536F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B646A" w:rsidRPr="005356B5" w:rsidRDefault="000B646A" w:rsidP="00541BFE">
            <w:pPr>
              <w:jc w:val="both"/>
            </w:pPr>
          </w:p>
        </w:tc>
        <w:tc>
          <w:tcPr>
            <w:tcW w:w="1559" w:type="dxa"/>
          </w:tcPr>
          <w:p w:rsidR="000B646A" w:rsidRPr="005356B5" w:rsidRDefault="000B646A" w:rsidP="00541BFE">
            <w:pPr>
              <w:jc w:val="both"/>
            </w:pPr>
          </w:p>
        </w:tc>
        <w:tc>
          <w:tcPr>
            <w:tcW w:w="6946" w:type="dxa"/>
            <w:vMerge w:val="restart"/>
          </w:tcPr>
          <w:p w:rsidR="000B646A" w:rsidRPr="002536FB" w:rsidRDefault="000B646A" w:rsidP="00541BFE">
            <w:pPr>
              <w:jc w:val="both"/>
              <w:rPr>
                <w:sz w:val="22"/>
                <w:szCs w:val="22"/>
              </w:rPr>
            </w:pPr>
            <w:r w:rsidRPr="005356B5">
              <w:rPr>
                <w:sz w:val="22"/>
                <w:szCs w:val="22"/>
              </w:rPr>
              <w:t>Вычислять значения выражений вида а</w:t>
            </w:r>
            <w:r w:rsidRPr="005356B5">
              <w:rPr>
                <w:sz w:val="22"/>
                <w:szCs w:val="22"/>
                <w:vertAlign w:val="superscript"/>
                <w:lang w:val="en-US"/>
              </w:rPr>
              <w:t>n</w:t>
            </w:r>
            <w:r w:rsidRPr="005356B5">
              <w:rPr>
                <w:sz w:val="22"/>
                <w:szCs w:val="22"/>
              </w:rPr>
              <w:t>, где а — произвольное число,</w:t>
            </w:r>
            <w:r w:rsidRPr="005356B5">
              <w:rPr>
                <w:rStyle w:val="a5"/>
                <w:sz w:val="22"/>
                <w:szCs w:val="22"/>
              </w:rPr>
              <w:t xml:space="preserve"> </w:t>
            </w:r>
            <w:proofErr w:type="gramStart"/>
            <w:r w:rsidRPr="005356B5">
              <w:rPr>
                <w:rStyle w:val="a5"/>
                <w:sz w:val="22"/>
                <w:szCs w:val="22"/>
              </w:rPr>
              <w:t>п</w:t>
            </w:r>
            <w:proofErr w:type="gramEnd"/>
            <w:r w:rsidRPr="005356B5">
              <w:rPr>
                <w:sz w:val="22"/>
                <w:szCs w:val="22"/>
              </w:rPr>
              <w:t xml:space="preserve"> — натуральное число, устно и письменно, а также с помощью калькулятора. Формулировать, записывать в символической фор</w:t>
            </w:r>
            <w:r w:rsidRPr="005356B5">
              <w:rPr>
                <w:sz w:val="22"/>
                <w:szCs w:val="22"/>
              </w:rPr>
              <w:softHyphen/>
              <w:t>ме и обосновывать свойства степени с натураль</w:t>
            </w:r>
            <w:r w:rsidRPr="005356B5">
              <w:rPr>
                <w:sz w:val="22"/>
                <w:szCs w:val="22"/>
              </w:rPr>
              <w:softHyphen/>
              <w:t>ным показателем. Применять свойства степени для преобразования выражений. Выполнять умножение одночленов и возведение одночленов в ст</w:t>
            </w:r>
            <w:r>
              <w:rPr>
                <w:sz w:val="22"/>
                <w:szCs w:val="22"/>
              </w:rPr>
              <w:t xml:space="preserve">епень. Строить графики функций </w:t>
            </w:r>
            <w:r w:rsidRPr="005356B5">
              <w:rPr>
                <w:sz w:val="22"/>
                <w:szCs w:val="22"/>
              </w:rPr>
              <w:t>у =</w:t>
            </w:r>
            <w:r w:rsidRPr="005356B5">
              <w:rPr>
                <w:rStyle w:val="a5"/>
                <w:sz w:val="22"/>
                <w:szCs w:val="22"/>
              </w:rPr>
              <w:t xml:space="preserve"> х</w:t>
            </w:r>
            <w:proofErr w:type="gramStart"/>
            <w:r w:rsidRPr="005356B5">
              <w:rPr>
                <w:rStyle w:val="a5"/>
                <w:sz w:val="22"/>
                <w:szCs w:val="22"/>
                <w:vertAlign w:val="superscript"/>
              </w:rPr>
              <w:t>2</w:t>
            </w:r>
            <w:proofErr w:type="gramEnd"/>
            <w:r w:rsidRPr="005356B5">
              <w:rPr>
                <w:sz w:val="22"/>
                <w:szCs w:val="22"/>
              </w:rPr>
              <w:t xml:space="preserve"> и</w:t>
            </w:r>
            <w:r w:rsidRPr="005356B5">
              <w:rPr>
                <w:rStyle w:val="a5"/>
                <w:sz w:val="22"/>
                <w:szCs w:val="22"/>
              </w:rPr>
              <w:t xml:space="preserve"> у</w:t>
            </w:r>
            <w:r w:rsidRPr="005356B5">
              <w:rPr>
                <w:sz w:val="22"/>
                <w:szCs w:val="22"/>
              </w:rPr>
              <w:t xml:space="preserve"> = х</w:t>
            </w:r>
            <w:r w:rsidRPr="005356B5">
              <w:rPr>
                <w:sz w:val="22"/>
                <w:szCs w:val="22"/>
                <w:vertAlign w:val="superscript"/>
              </w:rPr>
              <w:t>3</w:t>
            </w:r>
            <w:r w:rsidRPr="005356B5">
              <w:rPr>
                <w:sz w:val="22"/>
                <w:szCs w:val="22"/>
              </w:rPr>
              <w:t>. Решать графически уравнения</w:t>
            </w:r>
            <w:r>
              <w:rPr>
                <w:rStyle w:val="a5"/>
                <w:sz w:val="22"/>
                <w:szCs w:val="22"/>
              </w:rPr>
              <w:t xml:space="preserve"> </w:t>
            </w:r>
            <w:r w:rsidRPr="005356B5">
              <w:rPr>
                <w:rStyle w:val="a5"/>
                <w:sz w:val="22"/>
                <w:szCs w:val="22"/>
              </w:rPr>
              <w:t>х</w:t>
            </w:r>
            <w:proofErr w:type="gramStart"/>
            <w:r w:rsidRPr="005356B5">
              <w:rPr>
                <w:rStyle w:val="a5"/>
                <w:sz w:val="22"/>
                <w:szCs w:val="22"/>
                <w:vertAlign w:val="superscript"/>
              </w:rPr>
              <w:t>2</w:t>
            </w:r>
            <w:proofErr w:type="gramEnd"/>
            <w:r w:rsidRPr="005356B5">
              <w:rPr>
                <w:rStyle w:val="a5"/>
                <w:sz w:val="22"/>
                <w:szCs w:val="22"/>
              </w:rPr>
              <w:t>=</w:t>
            </w:r>
            <w:r w:rsidRPr="005356B5">
              <w:rPr>
                <w:rStyle w:val="a5"/>
                <w:sz w:val="22"/>
                <w:szCs w:val="22"/>
                <w:lang w:val="en-US"/>
              </w:rPr>
              <w:t>k</w:t>
            </w:r>
            <w:r w:rsidRPr="005356B5">
              <w:rPr>
                <w:rStyle w:val="a5"/>
                <w:sz w:val="22"/>
                <w:szCs w:val="22"/>
              </w:rPr>
              <w:t>х +</w:t>
            </w:r>
            <w:r w:rsidRPr="005356B5">
              <w:rPr>
                <w:sz w:val="22"/>
                <w:szCs w:val="22"/>
                <w:lang w:val="en-US"/>
              </w:rPr>
              <w:t>b</w:t>
            </w:r>
            <w:r w:rsidRPr="005356B5">
              <w:rPr>
                <w:sz w:val="22"/>
                <w:szCs w:val="22"/>
              </w:rPr>
              <w:t>,</w:t>
            </w:r>
            <w:r w:rsidRPr="005356B5">
              <w:rPr>
                <w:rStyle w:val="a5"/>
                <w:sz w:val="22"/>
                <w:szCs w:val="22"/>
              </w:rPr>
              <w:t xml:space="preserve"> х</w:t>
            </w:r>
            <w:r w:rsidRPr="005356B5">
              <w:rPr>
                <w:rStyle w:val="a5"/>
                <w:sz w:val="22"/>
                <w:szCs w:val="22"/>
                <w:vertAlign w:val="superscript"/>
              </w:rPr>
              <w:t>3</w:t>
            </w:r>
            <w:r w:rsidRPr="005356B5">
              <w:rPr>
                <w:rStyle w:val="a5"/>
                <w:sz w:val="22"/>
                <w:szCs w:val="22"/>
              </w:rPr>
              <w:t>=</w:t>
            </w:r>
            <w:r w:rsidRPr="005356B5">
              <w:rPr>
                <w:rStyle w:val="a5"/>
                <w:sz w:val="22"/>
                <w:szCs w:val="22"/>
                <w:lang w:val="en-US"/>
              </w:rPr>
              <w:t>k</w:t>
            </w:r>
            <w:r w:rsidRPr="005356B5">
              <w:rPr>
                <w:rStyle w:val="a5"/>
                <w:sz w:val="22"/>
                <w:szCs w:val="22"/>
              </w:rPr>
              <w:t>х +</w:t>
            </w:r>
            <w:r w:rsidRPr="005356B5">
              <w:rPr>
                <w:rStyle w:val="a5"/>
                <w:sz w:val="22"/>
                <w:szCs w:val="22"/>
                <w:lang w:val="en-US"/>
              </w:rPr>
              <w:t>b</w:t>
            </w:r>
            <w:r w:rsidRPr="005356B5">
              <w:rPr>
                <w:sz w:val="22"/>
                <w:szCs w:val="22"/>
              </w:rPr>
              <w:t xml:space="preserve">, где </w:t>
            </w:r>
            <w:r w:rsidRPr="005356B5">
              <w:rPr>
                <w:i/>
                <w:sz w:val="22"/>
                <w:szCs w:val="22"/>
                <w:lang w:val="en-US"/>
              </w:rPr>
              <w:t>k</w:t>
            </w:r>
            <w:r w:rsidRPr="005356B5">
              <w:rPr>
                <w:sz w:val="22"/>
                <w:szCs w:val="22"/>
              </w:rPr>
              <w:t xml:space="preserve"> и </w:t>
            </w:r>
            <w:r w:rsidRPr="005356B5">
              <w:rPr>
                <w:i/>
                <w:sz w:val="22"/>
                <w:szCs w:val="22"/>
                <w:lang w:val="en-US"/>
              </w:rPr>
              <w:t>b</w:t>
            </w:r>
            <w:r w:rsidRPr="005356B5">
              <w:rPr>
                <w:sz w:val="22"/>
                <w:szCs w:val="22"/>
              </w:rPr>
              <w:t xml:space="preserve"> — некоторые числа</w:t>
            </w: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и её свойства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Одночлены 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3794" w:type="dxa"/>
            <w:gridSpan w:val="2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4. </w:t>
            </w:r>
            <w:r w:rsidRPr="002536FB">
              <w:rPr>
                <w:b/>
                <w:sz w:val="24"/>
                <w:szCs w:val="24"/>
              </w:rPr>
              <w:t>Многочлены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2536F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both"/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both"/>
            </w:pPr>
          </w:p>
        </w:tc>
        <w:tc>
          <w:tcPr>
            <w:tcW w:w="6946" w:type="dxa"/>
            <w:vMerge w:val="restart"/>
          </w:tcPr>
          <w:p w:rsidR="000B646A" w:rsidRPr="002536FB" w:rsidRDefault="000B646A" w:rsidP="00541BFE">
            <w:pPr>
              <w:jc w:val="both"/>
              <w:rPr>
                <w:sz w:val="22"/>
                <w:szCs w:val="22"/>
              </w:rPr>
            </w:pPr>
            <w:r w:rsidRPr="002536FB">
              <w:rPr>
                <w:sz w:val="22"/>
                <w:szCs w:val="22"/>
              </w:rPr>
              <w:t>Записывать многочлен в стандартном виде, опре</w:t>
            </w:r>
            <w:r w:rsidRPr="002536FB">
              <w:rPr>
                <w:sz w:val="22"/>
                <w:szCs w:val="22"/>
              </w:rPr>
              <w:softHyphen/>
              <w:t>делять степень многочлена. Выполнять сложение и вычитание многочленов, умножение одночлена на многочлен и многочлена на многочлен. Вы</w:t>
            </w:r>
            <w:r w:rsidRPr="002536FB">
              <w:rPr>
                <w:sz w:val="22"/>
                <w:szCs w:val="22"/>
              </w:rPr>
              <w:softHyphen/>
              <w:t>полнять разложение многочленов на множители, используя вынесение множителя за скобки и спо</w:t>
            </w:r>
            <w:r w:rsidRPr="002536FB">
              <w:rPr>
                <w:sz w:val="22"/>
                <w:szCs w:val="22"/>
              </w:rPr>
              <w:softHyphen/>
              <w:t>соб группировки. Применять действия с много</w:t>
            </w:r>
            <w:r w:rsidRPr="002536FB">
              <w:rPr>
                <w:sz w:val="22"/>
                <w:szCs w:val="22"/>
              </w:rPr>
              <w:softHyphen/>
              <w:t>членами при решении разнообразных задач, в част</w:t>
            </w:r>
            <w:r w:rsidRPr="002536FB">
              <w:rPr>
                <w:sz w:val="22"/>
                <w:szCs w:val="22"/>
              </w:rPr>
              <w:softHyphen/>
              <w:t>ности при решении текстовых задач с помощью уравнений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и разность многочленов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3794" w:type="dxa"/>
            <w:gridSpan w:val="2"/>
          </w:tcPr>
          <w:p w:rsidR="000B646A" w:rsidRDefault="000B646A" w:rsidP="00541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5. </w:t>
            </w:r>
            <w:r w:rsidRPr="002536FB">
              <w:rPr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2536F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B646A" w:rsidRDefault="000B646A" w:rsidP="00541BFE">
            <w:pPr>
              <w:jc w:val="both"/>
            </w:pPr>
          </w:p>
        </w:tc>
        <w:tc>
          <w:tcPr>
            <w:tcW w:w="1559" w:type="dxa"/>
          </w:tcPr>
          <w:p w:rsidR="000B646A" w:rsidRDefault="000B646A" w:rsidP="00541BFE">
            <w:pPr>
              <w:jc w:val="both"/>
            </w:pPr>
          </w:p>
        </w:tc>
        <w:tc>
          <w:tcPr>
            <w:tcW w:w="6946" w:type="dxa"/>
            <w:vMerge w:val="restart"/>
          </w:tcPr>
          <w:p w:rsidR="000B646A" w:rsidRPr="002536FB" w:rsidRDefault="000B646A" w:rsidP="00541B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разложений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калькулятора.</w:t>
            </w: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№8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3794" w:type="dxa"/>
            <w:gridSpan w:val="2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6. </w:t>
            </w:r>
            <w:r w:rsidRPr="002536FB">
              <w:rPr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50" w:type="dxa"/>
          </w:tcPr>
          <w:p w:rsidR="000B646A" w:rsidRPr="002536FB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2536F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B646A" w:rsidRDefault="000B646A" w:rsidP="00541BFE">
            <w:pPr>
              <w:jc w:val="both"/>
            </w:pPr>
          </w:p>
        </w:tc>
        <w:tc>
          <w:tcPr>
            <w:tcW w:w="1559" w:type="dxa"/>
          </w:tcPr>
          <w:p w:rsidR="000B646A" w:rsidRDefault="000B646A" w:rsidP="00541BFE">
            <w:pPr>
              <w:jc w:val="both"/>
            </w:pPr>
          </w:p>
        </w:tc>
        <w:tc>
          <w:tcPr>
            <w:tcW w:w="6946" w:type="dxa"/>
            <w:vMerge w:val="restart"/>
          </w:tcPr>
          <w:p w:rsidR="000B646A" w:rsidRPr="002536FB" w:rsidRDefault="000B646A" w:rsidP="00541B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 ах+ </w:t>
            </w:r>
            <w:proofErr w:type="spellStart"/>
            <w:r>
              <w:rPr>
                <w:sz w:val="22"/>
                <w:szCs w:val="22"/>
              </w:rPr>
              <w:t>ву</w:t>
            </w:r>
            <w:proofErr w:type="spellEnd"/>
            <w:r>
              <w:rPr>
                <w:sz w:val="22"/>
                <w:szCs w:val="22"/>
              </w:rPr>
              <w:t xml:space="preserve">=с, </w:t>
            </w:r>
            <w:proofErr w:type="gramStart"/>
            <w:r>
              <w:rPr>
                <w:sz w:val="22"/>
                <w:szCs w:val="22"/>
              </w:rPr>
              <w:t>где</w:t>
            </w:r>
            <w:proofErr w:type="gramEnd"/>
            <w:r>
              <w:rPr>
                <w:sz w:val="22"/>
                <w:szCs w:val="22"/>
              </w:rPr>
              <w:t xml:space="preserve"> а≠0, в≠0. Решать графическим способом системы линейных уравнений с двумя переменными. Применять способы подстановки и 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системы.</w:t>
            </w: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959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№9</w:t>
            </w:r>
          </w:p>
        </w:tc>
        <w:tc>
          <w:tcPr>
            <w:tcW w:w="850" w:type="dxa"/>
          </w:tcPr>
          <w:p w:rsidR="000B646A" w:rsidRDefault="000B646A" w:rsidP="0054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3794" w:type="dxa"/>
            <w:gridSpan w:val="2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 w:rsidRPr="002536FB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0B646A" w:rsidRPr="001B46FF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1B46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  <w:tr w:rsidR="000B646A" w:rsidTr="000B646A">
        <w:tc>
          <w:tcPr>
            <w:tcW w:w="3794" w:type="dxa"/>
            <w:gridSpan w:val="2"/>
          </w:tcPr>
          <w:p w:rsidR="000B646A" w:rsidRDefault="000B646A" w:rsidP="00541B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контрольные работы (входная контрольная работа, контрольная работа за первое полугодие, итоговая контрольная работа)</w:t>
            </w:r>
          </w:p>
        </w:tc>
        <w:tc>
          <w:tcPr>
            <w:tcW w:w="850" w:type="dxa"/>
          </w:tcPr>
          <w:p w:rsidR="000B646A" w:rsidRPr="001B46FF" w:rsidRDefault="000B646A" w:rsidP="00541BFE">
            <w:pPr>
              <w:jc w:val="center"/>
              <w:rPr>
                <w:b/>
                <w:sz w:val="24"/>
                <w:szCs w:val="24"/>
              </w:rPr>
            </w:pPr>
            <w:r w:rsidRPr="001B46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B646A" w:rsidRPr="002536FB" w:rsidRDefault="000B646A" w:rsidP="00541B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6AE1" w:rsidRPr="000B646A" w:rsidRDefault="00646A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6AE1" w:rsidRPr="000B646A" w:rsidSect="000B646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646A"/>
    <w:rsid w:val="000B646A"/>
    <w:rsid w:val="00646AE1"/>
    <w:rsid w:val="009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4"/>
    <w:locked/>
    <w:rsid w:val="000B646A"/>
    <w:rPr>
      <w:rFonts w:ascii="Arial" w:eastAsia="Arial" w:hAnsi="Arial" w:cs="Arial"/>
      <w:sz w:val="17"/>
      <w:szCs w:val="17"/>
    </w:rPr>
  </w:style>
  <w:style w:type="paragraph" w:customStyle="1" w:styleId="4">
    <w:name w:val="Основной текст4"/>
    <w:basedOn w:val="a"/>
    <w:link w:val="a4"/>
    <w:rsid w:val="000B646A"/>
    <w:pPr>
      <w:spacing w:after="0" w:line="221" w:lineRule="exact"/>
      <w:ind w:hanging="1900"/>
      <w:jc w:val="both"/>
    </w:pPr>
    <w:rPr>
      <w:rFonts w:ascii="Arial" w:eastAsia="Arial" w:hAnsi="Arial" w:cs="Arial"/>
      <w:sz w:val="17"/>
      <w:szCs w:val="17"/>
    </w:rPr>
  </w:style>
  <w:style w:type="character" w:customStyle="1" w:styleId="a5">
    <w:name w:val="Основной текст + Курсив"/>
    <w:basedOn w:val="a4"/>
    <w:rsid w:val="000B646A"/>
    <w:rPr>
      <w:rFonts w:ascii="Arial" w:eastAsia="Arial" w:hAnsi="Arial" w:cs="Arial"/>
      <w:i/>
      <w:iCs/>
      <w:spacing w:val="5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shkola2</cp:lastModifiedBy>
  <cp:revision>2</cp:revision>
  <cp:lastPrinted>2015-09-02T07:37:00Z</cp:lastPrinted>
  <dcterms:created xsi:type="dcterms:W3CDTF">2015-08-22T07:00:00Z</dcterms:created>
  <dcterms:modified xsi:type="dcterms:W3CDTF">2015-09-02T07:37:00Z</dcterms:modified>
</cp:coreProperties>
</file>