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73" w:rsidRPr="00241A9D" w:rsidRDefault="00E36173" w:rsidP="00241A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94949"/>
          <w:sz w:val="32"/>
          <w:szCs w:val="32"/>
          <w:shd w:val="clear" w:color="auto" w:fill="FFFFFF"/>
        </w:rPr>
      </w:pPr>
      <w:r w:rsidRPr="00241A9D">
        <w:rPr>
          <w:rFonts w:ascii="Times New Roman" w:hAnsi="Times New Roman" w:cs="Times New Roman"/>
          <w:b/>
          <w:bCs/>
          <w:color w:val="494949"/>
          <w:sz w:val="32"/>
          <w:szCs w:val="32"/>
          <w:shd w:val="clear" w:color="auto" w:fill="FFFFFF"/>
        </w:rPr>
        <w:t>Утверждённый перечень индивидуальных достижений</w:t>
      </w:r>
    </w:p>
    <w:p w:rsidR="00E36173" w:rsidRPr="00241A9D" w:rsidRDefault="00E36173" w:rsidP="00241A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94949"/>
          <w:sz w:val="32"/>
          <w:szCs w:val="32"/>
          <w:shd w:val="clear" w:color="auto" w:fill="FFFFFF"/>
        </w:rPr>
      </w:pPr>
      <w:r w:rsidRPr="00241A9D">
        <w:rPr>
          <w:rFonts w:ascii="Times New Roman" w:hAnsi="Times New Roman" w:cs="Times New Roman"/>
          <w:b/>
          <w:bCs/>
          <w:color w:val="494949"/>
          <w:sz w:val="32"/>
          <w:szCs w:val="32"/>
          <w:shd w:val="clear" w:color="auto" w:fill="FFFFFF"/>
        </w:rPr>
        <w:t>Новости ЕГЭ</w:t>
      </w:r>
    </w:p>
    <w:p w:rsidR="00E36173" w:rsidRDefault="00E36173" w:rsidP="00315996">
      <w:pPr>
        <w:spacing w:after="0" w:line="240" w:lineRule="auto"/>
        <w:jc w:val="both"/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            </w:t>
      </w:r>
      <w:r w:rsidRPr="00241A9D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С 2015 года абитуриент может получить </w:t>
      </w:r>
      <w:r w:rsidRPr="00241A9D">
        <w:rPr>
          <w:rFonts w:ascii="Times New Roman" w:hAnsi="Times New Roman" w:cs="Times New Roman"/>
          <w:b/>
          <w:bCs/>
          <w:color w:val="494949"/>
          <w:sz w:val="32"/>
          <w:szCs w:val="32"/>
          <w:shd w:val="clear" w:color="auto" w:fill="FFFFFF"/>
        </w:rPr>
        <w:t>до 20</w:t>
      </w:r>
      <w:r w:rsidRPr="00241A9D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 дополнител</w:t>
      </w:r>
      <w:r w:rsidRPr="00241A9D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>ь</w:t>
      </w:r>
      <w:r w:rsidRPr="00241A9D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ных баллов к ЕГЭ. В новом порядке приёма на 2015/16 учебный год прописаны все условия получения дополнительных баллов. До </w:t>
      </w:r>
      <w:r w:rsidRPr="00241A9D">
        <w:rPr>
          <w:rFonts w:ascii="Times New Roman" w:hAnsi="Times New Roman" w:cs="Times New Roman"/>
          <w:b/>
          <w:bCs/>
          <w:color w:val="494949"/>
          <w:sz w:val="32"/>
          <w:szCs w:val="32"/>
          <w:shd w:val="clear" w:color="auto" w:fill="FFFFFF"/>
        </w:rPr>
        <w:t>10 баллов за индивидуальные достижения</w:t>
      </w:r>
      <w:r w:rsidRPr="00241A9D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>:</w:t>
      </w:r>
    </w:p>
    <w:p w:rsidR="00E36173" w:rsidRDefault="00E36173" w:rsidP="00315996">
      <w:pPr>
        <w:spacing w:after="0" w:line="240" w:lineRule="auto"/>
        <w:jc w:val="both"/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           </w:t>
      </w:r>
      <w:r w:rsidRPr="00241A9D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 </w:t>
      </w:r>
      <w:proofErr w:type="gramStart"/>
      <w:r w:rsidRPr="00241A9D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а) наличие статуса чемпиона и призера Олимпийских игр, </w:t>
      </w:r>
      <w:proofErr w:type="spellStart"/>
      <w:r w:rsidRPr="00241A9D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>Паралимпийских</w:t>
      </w:r>
      <w:proofErr w:type="spellEnd"/>
      <w:r w:rsidRPr="00241A9D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 игр и </w:t>
      </w:r>
      <w:proofErr w:type="spellStart"/>
      <w:r w:rsidRPr="00241A9D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>Сурдлимпийских</w:t>
      </w:r>
      <w:proofErr w:type="spellEnd"/>
      <w:r w:rsidRPr="00241A9D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 игр, чемпиона мира, че</w:t>
      </w:r>
      <w:r w:rsidRPr="00241A9D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>м</w:t>
      </w:r>
      <w:r w:rsidRPr="00241A9D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пиона Европы, победителя первенства мира, первенства Европы по видам спорта, включенным в программы Олимпийских игр, </w:t>
      </w:r>
      <w:proofErr w:type="spellStart"/>
      <w:r w:rsidRPr="00241A9D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>Пар</w:t>
      </w:r>
      <w:r w:rsidRPr="00241A9D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>а</w:t>
      </w:r>
      <w:r w:rsidRPr="00241A9D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>лимпийских</w:t>
      </w:r>
      <w:proofErr w:type="spellEnd"/>
      <w:r w:rsidRPr="00241A9D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 игр и </w:t>
      </w:r>
      <w:proofErr w:type="spellStart"/>
      <w:r w:rsidRPr="00241A9D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>Сурдлимпийских</w:t>
      </w:r>
      <w:proofErr w:type="spellEnd"/>
      <w:r w:rsidRPr="00241A9D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 игр, наличие серебряного и (или) золотого значка, полученного за результаты сдачи норм фи</w:t>
      </w:r>
      <w:r w:rsidRPr="00241A9D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>з</w:t>
      </w:r>
      <w:r w:rsidRPr="00241A9D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>культурного комплекса "Готов к труду и обороне", - при поступл</w:t>
      </w:r>
      <w:r w:rsidRPr="00241A9D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>е</w:t>
      </w:r>
      <w:r w:rsidRPr="00241A9D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>нии на</w:t>
      </w:r>
      <w:r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 </w:t>
      </w:r>
      <w:r w:rsidRPr="00241A9D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>обучение по специальностям и</w:t>
      </w:r>
      <w:proofErr w:type="gramEnd"/>
      <w:r w:rsidRPr="00241A9D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 направлениям подготовки, не относящимся к специальностям и направлениям подготовки в о</w:t>
      </w:r>
      <w:r w:rsidRPr="00241A9D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>б</w:t>
      </w:r>
      <w:r w:rsidRPr="00241A9D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>ласти физической культуры и спорта;</w:t>
      </w:r>
    </w:p>
    <w:p w:rsidR="00E36173" w:rsidRDefault="00E36173" w:rsidP="0031599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94949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            </w:t>
      </w:r>
      <w:r w:rsidRPr="00241A9D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 б</w:t>
      </w:r>
      <w:r w:rsidRPr="00241A9D">
        <w:rPr>
          <w:rFonts w:ascii="Times New Roman" w:hAnsi="Times New Roman" w:cs="Times New Roman"/>
          <w:b/>
          <w:bCs/>
          <w:color w:val="494949"/>
          <w:sz w:val="32"/>
          <w:szCs w:val="32"/>
          <w:shd w:val="clear" w:color="auto" w:fill="FFFFFF"/>
        </w:rPr>
        <w:t>) наличие аттестата о среднем общем образовании с о</w:t>
      </w:r>
      <w:r w:rsidRPr="00241A9D">
        <w:rPr>
          <w:rFonts w:ascii="Times New Roman" w:hAnsi="Times New Roman" w:cs="Times New Roman"/>
          <w:b/>
          <w:bCs/>
          <w:color w:val="494949"/>
          <w:sz w:val="32"/>
          <w:szCs w:val="32"/>
          <w:shd w:val="clear" w:color="auto" w:fill="FFFFFF"/>
        </w:rPr>
        <w:t>т</w:t>
      </w:r>
      <w:r w:rsidRPr="00241A9D">
        <w:rPr>
          <w:rFonts w:ascii="Times New Roman" w:hAnsi="Times New Roman" w:cs="Times New Roman"/>
          <w:b/>
          <w:bCs/>
          <w:color w:val="494949"/>
          <w:sz w:val="32"/>
          <w:szCs w:val="32"/>
          <w:shd w:val="clear" w:color="auto" w:fill="FFFFFF"/>
        </w:rPr>
        <w:t xml:space="preserve">личием; </w:t>
      </w:r>
    </w:p>
    <w:p w:rsidR="00E36173" w:rsidRDefault="00E36173" w:rsidP="00315996">
      <w:pPr>
        <w:spacing w:after="0" w:line="240" w:lineRule="auto"/>
        <w:jc w:val="both"/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             </w:t>
      </w:r>
      <w:r w:rsidRPr="00241A9D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>в) осуществление волонтерской (добровольческой) деятел</w:t>
      </w:r>
      <w:r w:rsidRPr="00241A9D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>ь</w:t>
      </w:r>
      <w:r w:rsidRPr="00241A9D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ности (если </w:t>
      </w:r>
      <w:proofErr w:type="gramStart"/>
      <w:r w:rsidRPr="00241A9D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>с даты завершения</w:t>
      </w:r>
      <w:proofErr w:type="gramEnd"/>
      <w:r w:rsidRPr="00241A9D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 периода осуществления указанной деятельности до дня завершения приема документов и вступител</w:t>
      </w:r>
      <w:r w:rsidRPr="00241A9D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>ь</w:t>
      </w:r>
      <w:r w:rsidRPr="00241A9D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>ных испытаний прошло не более четыре лет);</w:t>
      </w:r>
    </w:p>
    <w:p w:rsidR="00E36173" w:rsidRDefault="00E36173" w:rsidP="00315996">
      <w:pPr>
        <w:spacing w:after="0" w:line="240" w:lineRule="auto"/>
        <w:jc w:val="both"/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            </w:t>
      </w:r>
      <w:r w:rsidRPr="00241A9D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 </w:t>
      </w:r>
      <w:proofErr w:type="gramStart"/>
      <w:r w:rsidRPr="00241A9D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г) </w:t>
      </w:r>
      <w:r w:rsidRPr="00241A9D">
        <w:rPr>
          <w:rFonts w:ascii="Times New Roman" w:hAnsi="Times New Roman" w:cs="Times New Roman"/>
          <w:b/>
          <w:bCs/>
          <w:color w:val="494949"/>
          <w:sz w:val="32"/>
          <w:szCs w:val="32"/>
          <w:shd w:val="clear" w:color="auto" w:fill="FFFFFF"/>
        </w:rPr>
        <w:t>участие и (или) результаты участия поступающих в олимпиадах (не используемые для получения особых прав и</w:t>
      </w:r>
      <w:proofErr w:type="gramEnd"/>
      <w:r w:rsidRPr="00241A9D">
        <w:rPr>
          <w:rFonts w:ascii="Times New Roman" w:hAnsi="Times New Roman" w:cs="Times New Roman"/>
          <w:b/>
          <w:bCs/>
          <w:color w:val="494949"/>
          <w:sz w:val="32"/>
          <w:szCs w:val="32"/>
          <w:shd w:val="clear" w:color="auto" w:fill="FFFFFF"/>
        </w:rPr>
        <w:t xml:space="preserve"> (или) преимуще</w:t>
      </w:r>
      <w:proofErr w:type="gramStart"/>
      <w:r w:rsidRPr="00241A9D">
        <w:rPr>
          <w:rFonts w:ascii="Times New Roman" w:hAnsi="Times New Roman" w:cs="Times New Roman"/>
          <w:b/>
          <w:bCs/>
          <w:color w:val="494949"/>
          <w:sz w:val="32"/>
          <w:szCs w:val="32"/>
          <w:shd w:val="clear" w:color="auto" w:fill="FFFFFF"/>
        </w:rPr>
        <w:t>ств пр</w:t>
      </w:r>
      <w:proofErr w:type="gramEnd"/>
      <w:r w:rsidRPr="00241A9D">
        <w:rPr>
          <w:rFonts w:ascii="Times New Roman" w:hAnsi="Times New Roman" w:cs="Times New Roman"/>
          <w:b/>
          <w:bCs/>
          <w:color w:val="494949"/>
          <w:sz w:val="32"/>
          <w:szCs w:val="32"/>
          <w:shd w:val="clear" w:color="auto" w:fill="FFFFFF"/>
        </w:rPr>
        <w:t>и поступлении на обучение по конкре</w:t>
      </w:r>
      <w:r w:rsidRPr="00241A9D">
        <w:rPr>
          <w:rFonts w:ascii="Times New Roman" w:hAnsi="Times New Roman" w:cs="Times New Roman"/>
          <w:b/>
          <w:bCs/>
          <w:color w:val="494949"/>
          <w:sz w:val="32"/>
          <w:szCs w:val="32"/>
          <w:shd w:val="clear" w:color="auto" w:fill="FFFFFF"/>
        </w:rPr>
        <w:t>т</w:t>
      </w:r>
      <w:r w:rsidRPr="00241A9D">
        <w:rPr>
          <w:rFonts w:ascii="Times New Roman" w:hAnsi="Times New Roman" w:cs="Times New Roman"/>
          <w:b/>
          <w:bCs/>
          <w:color w:val="494949"/>
          <w:sz w:val="32"/>
          <w:szCs w:val="32"/>
          <w:shd w:val="clear" w:color="auto" w:fill="FFFFFF"/>
        </w:rPr>
        <w:t>ной совокупности условий поступления) и иных интеллект</w:t>
      </w:r>
      <w:r w:rsidRPr="00241A9D">
        <w:rPr>
          <w:rFonts w:ascii="Times New Roman" w:hAnsi="Times New Roman" w:cs="Times New Roman"/>
          <w:b/>
          <w:bCs/>
          <w:color w:val="494949"/>
          <w:sz w:val="32"/>
          <w:szCs w:val="32"/>
          <w:shd w:val="clear" w:color="auto" w:fill="FFFFFF"/>
        </w:rPr>
        <w:t>у</w:t>
      </w:r>
      <w:r w:rsidRPr="00241A9D">
        <w:rPr>
          <w:rFonts w:ascii="Times New Roman" w:hAnsi="Times New Roman" w:cs="Times New Roman"/>
          <w:b/>
          <w:bCs/>
          <w:color w:val="494949"/>
          <w:sz w:val="32"/>
          <w:szCs w:val="32"/>
          <w:shd w:val="clear" w:color="auto" w:fill="FFFFFF"/>
        </w:rPr>
        <w:t>альных и (или) творческих конкурсах, физкультурных мер</w:t>
      </w:r>
      <w:r w:rsidRPr="00241A9D">
        <w:rPr>
          <w:rFonts w:ascii="Times New Roman" w:hAnsi="Times New Roman" w:cs="Times New Roman"/>
          <w:b/>
          <w:bCs/>
          <w:color w:val="494949"/>
          <w:sz w:val="32"/>
          <w:szCs w:val="32"/>
          <w:shd w:val="clear" w:color="auto" w:fill="FFFFFF"/>
        </w:rPr>
        <w:t>о</w:t>
      </w:r>
      <w:r w:rsidRPr="00241A9D">
        <w:rPr>
          <w:rFonts w:ascii="Times New Roman" w:hAnsi="Times New Roman" w:cs="Times New Roman"/>
          <w:b/>
          <w:bCs/>
          <w:color w:val="494949"/>
          <w:sz w:val="32"/>
          <w:szCs w:val="32"/>
          <w:shd w:val="clear" w:color="auto" w:fill="FFFFFF"/>
        </w:rPr>
        <w:t>приятиях и спортивных мероприятиях, проводимых в целях выявления и поддержки лиц, проявивших выдающиеся сп</w:t>
      </w:r>
      <w:r w:rsidRPr="00241A9D">
        <w:rPr>
          <w:rFonts w:ascii="Times New Roman" w:hAnsi="Times New Roman" w:cs="Times New Roman"/>
          <w:b/>
          <w:bCs/>
          <w:color w:val="494949"/>
          <w:sz w:val="32"/>
          <w:szCs w:val="32"/>
          <w:shd w:val="clear" w:color="auto" w:fill="FFFFFF"/>
        </w:rPr>
        <w:t>о</w:t>
      </w:r>
      <w:r w:rsidRPr="00241A9D">
        <w:rPr>
          <w:rFonts w:ascii="Times New Roman" w:hAnsi="Times New Roman" w:cs="Times New Roman"/>
          <w:b/>
          <w:bCs/>
          <w:color w:val="494949"/>
          <w:sz w:val="32"/>
          <w:szCs w:val="32"/>
          <w:shd w:val="clear" w:color="auto" w:fill="FFFFFF"/>
        </w:rPr>
        <w:t>собности;</w:t>
      </w:r>
      <w:r w:rsidRPr="00241A9D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 </w:t>
      </w:r>
    </w:p>
    <w:p w:rsidR="00E36173" w:rsidRDefault="00E36173" w:rsidP="00315996">
      <w:pPr>
        <w:spacing w:after="0" w:line="240" w:lineRule="auto"/>
        <w:jc w:val="both"/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</w:pPr>
      <w:r w:rsidRPr="00241A9D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>По решению организации высшего образования баллы за индив</w:t>
      </w:r>
      <w:r w:rsidRPr="00241A9D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>и</w:t>
      </w:r>
      <w:r w:rsidRPr="00241A9D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>дуальные достижения, указанные в пунктах "в" и "г" пункта 44 П</w:t>
      </w:r>
      <w:r w:rsidRPr="00241A9D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>о</w:t>
      </w:r>
      <w:r w:rsidRPr="00241A9D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>рядка, могут не начисляться.</w:t>
      </w:r>
    </w:p>
    <w:p w:rsidR="00E36173" w:rsidRDefault="00E36173" w:rsidP="00315996">
      <w:pPr>
        <w:spacing w:after="0" w:line="240" w:lineRule="auto"/>
        <w:jc w:val="both"/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         </w:t>
      </w:r>
      <w:r w:rsidRPr="00241A9D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 До </w:t>
      </w:r>
      <w:r w:rsidRPr="00241A9D">
        <w:rPr>
          <w:rFonts w:ascii="Times New Roman" w:hAnsi="Times New Roman" w:cs="Times New Roman"/>
          <w:b/>
          <w:bCs/>
          <w:color w:val="494949"/>
          <w:sz w:val="32"/>
          <w:szCs w:val="32"/>
          <w:shd w:val="clear" w:color="auto" w:fill="FFFFFF"/>
        </w:rPr>
        <w:t>10 баллов за сочинение</w:t>
      </w:r>
      <w:r w:rsidRPr="00241A9D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: </w:t>
      </w:r>
    </w:p>
    <w:p w:rsidR="00E36173" w:rsidRDefault="00E36173" w:rsidP="00315996">
      <w:pPr>
        <w:spacing w:after="0" w:line="240" w:lineRule="auto"/>
        <w:jc w:val="both"/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          </w:t>
      </w:r>
      <w:proofErr w:type="spellStart"/>
      <w:r w:rsidRPr="00241A9D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>д</w:t>
      </w:r>
      <w:proofErr w:type="spellEnd"/>
      <w:r w:rsidRPr="00241A9D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>) выставленная организацией высшего образования оценка за итоговое сочинение в выпускных классах организаций, реал</w:t>
      </w:r>
      <w:r w:rsidRPr="00241A9D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>и</w:t>
      </w:r>
      <w:r w:rsidRPr="00241A9D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зующих образовательные программы среднего общего образования (в случае представления </w:t>
      </w:r>
      <w:proofErr w:type="gramStart"/>
      <w:r w:rsidRPr="00241A9D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>поступающим</w:t>
      </w:r>
      <w:proofErr w:type="gramEnd"/>
      <w:r w:rsidRPr="00241A9D"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 указанного сочинения). </w:t>
      </w:r>
    </w:p>
    <w:p w:rsidR="00E36173" w:rsidRDefault="00E36173" w:rsidP="00241A9D">
      <w:pPr>
        <w:rPr>
          <w:rFonts w:ascii="Arial" w:hAnsi="Arial" w:cs="Arial"/>
          <w:color w:val="494949"/>
          <w:sz w:val="21"/>
          <w:szCs w:val="21"/>
        </w:rPr>
      </w:pPr>
      <w:r>
        <w:rPr>
          <w:rFonts w:ascii="Times New Roman" w:hAnsi="Times New Roman" w:cs="Times New Roman"/>
          <w:color w:val="494949"/>
          <w:sz w:val="32"/>
          <w:szCs w:val="32"/>
          <w:shd w:val="clear" w:color="auto" w:fill="FFFFFF"/>
        </w:rPr>
        <w:t xml:space="preserve"> </w:t>
      </w:r>
    </w:p>
    <w:p w:rsidR="00E36173" w:rsidRPr="00241A9D" w:rsidRDefault="00E36173" w:rsidP="00241A9D">
      <w:pPr>
        <w:rPr>
          <w:rFonts w:ascii="Arial" w:hAnsi="Arial" w:cs="Arial"/>
          <w:color w:val="494949"/>
          <w:sz w:val="21"/>
          <w:szCs w:val="21"/>
        </w:rPr>
      </w:pPr>
      <w:r w:rsidRPr="00241A9D">
        <w:rPr>
          <w:rFonts w:ascii="Arial" w:hAnsi="Arial" w:cs="Arial"/>
          <w:color w:val="494949"/>
          <w:sz w:val="21"/>
          <w:szCs w:val="21"/>
        </w:rPr>
        <w:lastRenderedPageBreak/>
        <w:t>Читать далее: </w:t>
      </w:r>
      <w:hyperlink r:id="rId4" w:history="1">
        <w:r w:rsidRPr="00241A9D">
          <w:rPr>
            <w:rFonts w:ascii="Arial" w:hAnsi="Arial" w:cs="Arial"/>
            <w:color w:val="3763C2"/>
            <w:sz w:val="21"/>
            <w:szCs w:val="21"/>
            <w:u w:val="single"/>
          </w:rPr>
          <w:t>http://4ege.ru/novosti-ege/5711-utverzhdennyy-perechen-individualnyh-dostizheniy.html</w:t>
        </w:r>
      </w:hyperlink>
    </w:p>
    <w:p w:rsidR="00E36173" w:rsidRDefault="00E36173"/>
    <w:sectPr w:rsidR="00E36173" w:rsidSect="005A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A9D"/>
    <w:rsid w:val="00012F38"/>
    <w:rsid w:val="000B2099"/>
    <w:rsid w:val="00241A9D"/>
    <w:rsid w:val="00315996"/>
    <w:rsid w:val="005A66A3"/>
    <w:rsid w:val="00BD4D51"/>
    <w:rsid w:val="00C70151"/>
    <w:rsid w:val="00E3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A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41A9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41A9D"/>
  </w:style>
  <w:style w:type="character" w:styleId="a4">
    <w:name w:val="Hyperlink"/>
    <w:basedOn w:val="a0"/>
    <w:uiPriority w:val="99"/>
    <w:semiHidden/>
    <w:rsid w:val="00241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0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4ege.ru/novosti-ege/5711-utverzhdennyy-perechen-individualnyh-dostizheni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РРЦ</cp:lastModifiedBy>
  <cp:revision>5</cp:revision>
  <dcterms:created xsi:type="dcterms:W3CDTF">2014-11-15T14:44:00Z</dcterms:created>
  <dcterms:modified xsi:type="dcterms:W3CDTF">2014-11-17T11:55:00Z</dcterms:modified>
</cp:coreProperties>
</file>