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AD6ACE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459DA" w:rsidRPr="000F20C4" w:rsidRDefault="00DA32B9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0F20C4">
        <w:rPr>
          <w:rFonts w:ascii="Times New Roman" w:hAnsi="Times New Roman"/>
          <w:b/>
          <w:sz w:val="72"/>
          <w:szCs w:val="72"/>
        </w:rPr>
        <w:t>Итоговый о</w:t>
      </w:r>
      <w:r w:rsidR="007459DA" w:rsidRPr="000F20C4">
        <w:rPr>
          <w:rFonts w:ascii="Times New Roman" w:hAnsi="Times New Roman"/>
          <w:b/>
          <w:sz w:val="72"/>
          <w:szCs w:val="72"/>
        </w:rPr>
        <w:t>тчет</w:t>
      </w: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0F20C4">
        <w:rPr>
          <w:rFonts w:ascii="Times New Roman" w:hAnsi="Times New Roman"/>
          <w:b/>
          <w:sz w:val="72"/>
          <w:szCs w:val="72"/>
        </w:rPr>
        <w:t>о результатах анализа состояния и перспектив</w:t>
      </w: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0F20C4">
        <w:rPr>
          <w:rFonts w:ascii="Times New Roman" w:hAnsi="Times New Roman"/>
          <w:b/>
          <w:sz w:val="72"/>
          <w:szCs w:val="72"/>
        </w:rPr>
        <w:t xml:space="preserve">развития системы образования </w:t>
      </w: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459DA" w:rsidRPr="000F20C4" w:rsidRDefault="007459DA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7459DA" w:rsidRPr="000F20C4" w:rsidRDefault="007459DA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8D0F72" w:rsidRPr="000F20C4" w:rsidRDefault="008D0F72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DE66C1" w:rsidRPr="000F20C4" w:rsidRDefault="00DE66C1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AD6ACE" w:rsidP="00DE7F1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AD6ACE" w:rsidRPr="000F20C4" w:rsidRDefault="001F7008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F20C4">
        <w:rPr>
          <w:rFonts w:ascii="Times New Roman" w:hAnsi="Times New Roman"/>
          <w:b/>
          <w:sz w:val="52"/>
          <w:szCs w:val="52"/>
        </w:rPr>
        <w:t>201</w:t>
      </w:r>
      <w:r w:rsidR="0061314F" w:rsidRPr="000F20C4">
        <w:rPr>
          <w:rFonts w:ascii="Times New Roman" w:hAnsi="Times New Roman"/>
          <w:b/>
          <w:sz w:val="52"/>
          <w:szCs w:val="52"/>
        </w:rPr>
        <w:t>9</w:t>
      </w:r>
    </w:p>
    <w:p w:rsidR="00DA32B9" w:rsidRPr="000F20C4" w:rsidRDefault="00DA32B9" w:rsidP="000F20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0684" w:rsidRPr="000F20C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lastRenderedPageBreak/>
        <w:t xml:space="preserve">Итоговый отчет </w:t>
      </w:r>
    </w:p>
    <w:p w:rsidR="00260684" w:rsidRPr="000F20C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 </w:t>
      </w:r>
    </w:p>
    <w:p w:rsidR="00260684" w:rsidRPr="000F20C4" w:rsidRDefault="00260684" w:rsidP="002606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0684" w:rsidRPr="000F20C4" w:rsidRDefault="00260684" w:rsidP="00C44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</w:t>
      </w:r>
      <w:r w:rsidR="009F13C6" w:rsidRPr="000F20C4">
        <w:rPr>
          <w:rFonts w:ascii="Times New Roman" w:hAnsi="Times New Roman"/>
          <w:b/>
          <w:sz w:val="28"/>
          <w:szCs w:val="28"/>
        </w:rPr>
        <w:t xml:space="preserve">тия системы образования  за </w:t>
      </w:r>
      <w:r w:rsidR="00DA79DF" w:rsidRPr="000F20C4">
        <w:rPr>
          <w:rFonts w:ascii="Times New Roman" w:hAnsi="Times New Roman"/>
          <w:b/>
          <w:sz w:val="28"/>
          <w:szCs w:val="28"/>
        </w:rPr>
        <w:t>2019</w:t>
      </w:r>
      <w:r w:rsidRPr="000F20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0684" w:rsidRPr="000F20C4" w:rsidRDefault="00260684" w:rsidP="002F6F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459DA" w:rsidRPr="000F20C4" w:rsidRDefault="008D0F72" w:rsidP="00DE7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 xml:space="preserve">1.1.Вводная часть </w:t>
      </w:r>
    </w:p>
    <w:p w:rsidR="002F6F87" w:rsidRPr="000F20C4" w:rsidRDefault="00152540" w:rsidP="00044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747D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>Починковском</w:t>
      </w:r>
      <w:proofErr w:type="spellEnd"/>
      <w:r w:rsidR="007459D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459D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459D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исленность населения по состоянию </w:t>
      </w:r>
      <w:r w:rsidR="00BF30B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7A300C" w:rsidRPr="000F20C4">
        <w:rPr>
          <w:rFonts w:ascii="Times New Roman" w:hAnsi="Times New Roman"/>
          <w:sz w:val="28"/>
          <w:szCs w:val="28"/>
          <w:shd w:val="clear" w:color="auto" w:fill="FFFFFF"/>
        </w:rPr>
        <w:t>1 января 201</w:t>
      </w:r>
      <w:r w:rsidR="00873EDF" w:rsidRPr="000F20C4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A300C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873EDF" w:rsidRPr="000F20C4">
        <w:rPr>
          <w:rFonts w:ascii="Times New Roman" w:hAnsi="Times New Roman"/>
          <w:sz w:val="28"/>
          <w:szCs w:val="28"/>
          <w:shd w:val="clear" w:color="auto" w:fill="FFFFFF"/>
        </w:rPr>
        <w:t>29,294</w:t>
      </w:r>
      <w:r w:rsidR="00270AA7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0B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тыс. человек. Из них: </w:t>
      </w:r>
      <w:proofErr w:type="gramStart"/>
      <w:r w:rsidR="00BF30BA" w:rsidRPr="000F20C4">
        <w:rPr>
          <w:rFonts w:ascii="Times New Roman" w:hAnsi="Times New Roman"/>
          <w:sz w:val="28"/>
          <w:szCs w:val="28"/>
          <w:shd w:val="clear" w:color="auto" w:fill="FFFFFF"/>
        </w:rPr>
        <w:t>городское</w:t>
      </w:r>
      <w:proofErr w:type="gramEnd"/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3EDF" w:rsidRPr="000F20C4">
        <w:rPr>
          <w:rFonts w:ascii="Times New Roman" w:hAnsi="Times New Roman"/>
          <w:sz w:val="28"/>
          <w:szCs w:val="28"/>
          <w:shd w:val="clear" w:color="auto" w:fill="FFFFFF"/>
        </w:rPr>
        <w:t>- 8,332</w:t>
      </w:r>
      <w:r w:rsidR="00270AA7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тыс. человек. </w:t>
      </w:r>
    </w:p>
    <w:p w:rsidR="002F6F87" w:rsidRPr="000F20C4" w:rsidRDefault="00F3747D" w:rsidP="00044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0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70AA7" w:rsidRPr="000F20C4">
        <w:rPr>
          <w:rFonts w:ascii="Times New Roman" w:hAnsi="Times New Roman"/>
          <w:sz w:val="28"/>
          <w:szCs w:val="28"/>
          <w:shd w:val="clear" w:color="auto" w:fill="FFFFFF"/>
        </w:rPr>
        <w:t>Среднемесячная начисленная заработная плата</w:t>
      </w:r>
      <w:r w:rsidR="00BE54A2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педагогических работников </w:t>
      </w:r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 w:rsidR="002F6F87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</w:t>
      </w:r>
      <w:r w:rsidR="00BF30BA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7320" w:rsidRPr="000F20C4">
        <w:rPr>
          <w:rFonts w:ascii="Times New Roman" w:hAnsi="Times New Roman"/>
          <w:sz w:val="28"/>
          <w:szCs w:val="28"/>
          <w:shd w:val="clear" w:color="auto" w:fill="FFFFFF"/>
        </w:rPr>
        <w:t>26,3</w:t>
      </w:r>
      <w:r w:rsidR="00270AA7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0EC7" w:rsidRPr="000F20C4">
        <w:rPr>
          <w:rFonts w:ascii="Times New Roman" w:hAnsi="Times New Roman"/>
          <w:sz w:val="28"/>
          <w:szCs w:val="28"/>
          <w:shd w:val="clear" w:color="auto" w:fill="FFFFFF"/>
        </w:rPr>
        <w:t>ру</w:t>
      </w:r>
      <w:r w:rsidR="00987320" w:rsidRPr="000F20C4">
        <w:rPr>
          <w:rFonts w:ascii="Times New Roman" w:hAnsi="Times New Roman"/>
          <w:sz w:val="28"/>
          <w:szCs w:val="28"/>
          <w:shd w:val="clear" w:color="auto" w:fill="FFFFFF"/>
        </w:rPr>
        <w:t>блей, дошкольных учреждений- 21,6</w:t>
      </w:r>
      <w:r w:rsidR="00334CA5" w:rsidRPr="000F2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="002C7D82" w:rsidRPr="000F20C4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="00152540" w:rsidRPr="000F20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1918" w:rsidRPr="000F20C4" w:rsidRDefault="00CE5A12" w:rsidP="00DE7F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Контактная информация  Отдела</w:t>
      </w:r>
      <w:r w:rsidR="00FD1918" w:rsidRPr="000F20C4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«Починковский район» Смоленской области:</w:t>
      </w:r>
    </w:p>
    <w:p w:rsidR="002F6F87" w:rsidRPr="000F20C4" w:rsidRDefault="0036753C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216450 ул. Советская, д. 15, г. Починок, Смоленская область, телефон    (факс) 8-481-49-3-17-52, 8-481-49-4-15-19, электронный адрес:</w:t>
      </w:r>
      <w:r w:rsidRPr="000F20C4">
        <w:rPr>
          <w:sz w:val="28"/>
          <w:szCs w:val="28"/>
        </w:rPr>
        <w:t xml:space="preserve"> </w:t>
      </w:r>
      <w:proofErr w:type="spellStart"/>
      <w:r w:rsidRPr="000F20C4">
        <w:rPr>
          <w:rFonts w:ascii="Times New Roman" w:hAnsi="Times New Roman"/>
          <w:sz w:val="28"/>
          <w:szCs w:val="28"/>
        </w:rPr>
        <w:t>obr.poch@admin-smolensk.ru</w:t>
      </w:r>
      <w:proofErr w:type="spellEnd"/>
      <w:r w:rsidRPr="000F20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20C4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Интернет-Сайт Администрации муниципального образования «Починковский район» Смоленской области:</w:t>
      </w:r>
      <w:r w:rsidRPr="000F20C4">
        <w:rPr>
          <w:sz w:val="28"/>
          <w:szCs w:val="28"/>
        </w:rPr>
        <w:t xml:space="preserve"> </w:t>
      </w:r>
      <w:hyperlink r:id="rId8" w:history="1">
        <w:r w:rsidR="002F6F87" w:rsidRPr="000F20C4">
          <w:rPr>
            <w:rStyle w:val="aa"/>
            <w:rFonts w:ascii="Times New Roman" w:hAnsi="Times New Roman"/>
            <w:color w:val="auto"/>
            <w:sz w:val="28"/>
            <w:szCs w:val="28"/>
          </w:rPr>
          <w:t>http://obrpoch.admin-smolensk.ru/</w:t>
        </w:r>
      </w:hyperlink>
      <w:r w:rsidRPr="000F20C4">
        <w:rPr>
          <w:rFonts w:ascii="Times New Roman" w:hAnsi="Times New Roman"/>
          <w:sz w:val="28"/>
          <w:szCs w:val="28"/>
        </w:rPr>
        <w:t>.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Для обеспечения    высокого  качества  образования  в  соответствии  с меняющимися  запросами  населения  и  перспективными  задачами  развития района,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Отдел образования   в 201</w:t>
      </w:r>
      <w:r w:rsidR="00063BB0" w:rsidRPr="000F20C4">
        <w:rPr>
          <w:rFonts w:ascii="Times New Roman" w:hAnsi="Times New Roman"/>
          <w:sz w:val="28"/>
          <w:szCs w:val="28"/>
        </w:rPr>
        <w:t>8</w:t>
      </w:r>
      <w:r w:rsidRPr="000F20C4">
        <w:rPr>
          <w:rFonts w:ascii="Times New Roman" w:hAnsi="Times New Roman"/>
          <w:sz w:val="28"/>
          <w:szCs w:val="28"/>
        </w:rPr>
        <w:t>/20</w:t>
      </w:r>
      <w:r w:rsidR="00063BB0" w:rsidRPr="000F20C4">
        <w:rPr>
          <w:rFonts w:ascii="Times New Roman" w:hAnsi="Times New Roman"/>
          <w:sz w:val="28"/>
          <w:szCs w:val="28"/>
        </w:rPr>
        <w:t>19</w:t>
      </w:r>
      <w:r w:rsidRPr="000F20C4">
        <w:rPr>
          <w:rFonts w:ascii="Times New Roman" w:hAnsi="Times New Roman"/>
          <w:sz w:val="28"/>
          <w:szCs w:val="28"/>
        </w:rPr>
        <w:t xml:space="preserve"> учебном году обеспечивал решение следующих задач: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-внедрение на уровнях начального общего, 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F20C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-создание условий для </w:t>
      </w:r>
      <w:proofErr w:type="gramStart"/>
      <w:r w:rsidRPr="000F20C4">
        <w:rPr>
          <w:rFonts w:ascii="Times New Roman" w:hAnsi="Times New Roman"/>
          <w:sz w:val="28"/>
          <w:szCs w:val="28"/>
        </w:rPr>
        <w:t>раннего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развития детей, реализация программы психолого-педагогической, методической и консультативной помощи родителям детей;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-создание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- участие в профессиональных конкурсах в целях предоставления  возможностей для профессионального и карьерного роста;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-  формирование  гибкой,  подотчетной  обществу  системы </w:t>
      </w:r>
      <w:proofErr w:type="gramStart"/>
      <w:r w:rsidRPr="000F20C4">
        <w:rPr>
          <w:rFonts w:ascii="Times New Roman" w:hAnsi="Times New Roman"/>
          <w:sz w:val="28"/>
          <w:szCs w:val="28"/>
        </w:rPr>
        <w:t>непрерывного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 образования,  развивающей  человеческий  потенциал, обеспечивающей  текущие  и  перспективные  потребности  социально-экономического развития района; 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0C4">
        <w:rPr>
          <w:rFonts w:ascii="Times New Roman" w:hAnsi="Times New Roman"/>
          <w:sz w:val="28"/>
          <w:szCs w:val="28"/>
        </w:rPr>
        <w:t>-  модернизация  образовательных  программ  в  системах дошкольного,  общего  и  дополнительного  образования  детей,  направленная на  достижение  современного  качества  учебных  результатов  и  результатов социализации;</w:t>
      </w:r>
      <w:proofErr w:type="gramEnd"/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- участие в создании  современной  системы  оценки  качества  образования  на основе  принципов открытости, объективности,  прозрачности, общественно–профессионального участия;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lastRenderedPageBreak/>
        <w:t xml:space="preserve">- организация </w:t>
      </w:r>
      <w:proofErr w:type="gramStart"/>
      <w:r w:rsidRPr="000F20C4">
        <w:rPr>
          <w:rFonts w:ascii="Times New Roman" w:hAnsi="Times New Roman"/>
          <w:sz w:val="28"/>
          <w:szCs w:val="28"/>
        </w:rPr>
        <w:t>единого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научно-методическое пространство  района, обеспечивающего  методическую  поддержку  педагогических  работников  на  муниципальном и внутриорганизационном уровнях;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– реализация моделей получения качественного дошкольного, общего и дополнительного  образования  детьми–инвалидами  и  лицами  с ограниченными возможностями здоровья;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–  развитие  </w:t>
      </w:r>
      <w:proofErr w:type="gramStart"/>
      <w:r w:rsidRPr="000F20C4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 культуры  и  спорта  в  образовательных организациях дошкольного и общего   образования детей;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- обеспечение  приоритетного  семейного  устройства  детей-сирот  и детей,  оставшихся  без  попечения  родителей,  и  оказание  им  комплексной поддержки; </w:t>
      </w:r>
    </w:p>
    <w:p w:rsidR="00995EA5" w:rsidRPr="000F20C4" w:rsidRDefault="00995EA5" w:rsidP="00995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0F20C4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F20C4">
        <w:rPr>
          <w:rFonts w:ascii="Times New Roman" w:hAnsi="Times New Roman"/>
          <w:sz w:val="28"/>
          <w:szCs w:val="28"/>
        </w:rPr>
        <w:t>);</w:t>
      </w:r>
    </w:p>
    <w:p w:rsidR="00995EA5" w:rsidRPr="000F20C4" w:rsidRDefault="00995EA5" w:rsidP="0099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- повышение  уровня  информационной  открытости  системы образования.</w:t>
      </w:r>
    </w:p>
    <w:p w:rsidR="00063BB0" w:rsidRPr="000F20C4" w:rsidRDefault="00063BB0" w:rsidP="00334CA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A5CC5" w:rsidRPr="000F20C4" w:rsidRDefault="007A5CC5" w:rsidP="00334CA5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 xml:space="preserve">1.2. Анализ состояния </w:t>
      </w:r>
      <w:r w:rsidR="00334CA5" w:rsidRPr="000F20C4">
        <w:rPr>
          <w:rFonts w:ascii="Times New Roman" w:hAnsi="Times New Roman"/>
          <w:b/>
          <w:sz w:val="28"/>
          <w:szCs w:val="28"/>
        </w:rPr>
        <w:t xml:space="preserve"> </w:t>
      </w:r>
      <w:r w:rsidRPr="000F20C4">
        <w:rPr>
          <w:rFonts w:ascii="Times New Roman" w:hAnsi="Times New Roman"/>
          <w:b/>
          <w:sz w:val="28"/>
          <w:szCs w:val="28"/>
        </w:rPr>
        <w:t>и перспектив развития системы образования</w:t>
      </w:r>
      <w:r w:rsidR="00334CA5" w:rsidRPr="000F20C4">
        <w:rPr>
          <w:rFonts w:ascii="Times New Roman" w:hAnsi="Times New Roman"/>
          <w:b/>
          <w:sz w:val="28"/>
          <w:szCs w:val="28"/>
        </w:rPr>
        <w:t xml:space="preserve"> за </w:t>
      </w:r>
      <w:r w:rsidR="00DA79DF" w:rsidRPr="000F20C4">
        <w:rPr>
          <w:rFonts w:ascii="Times New Roman" w:hAnsi="Times New Roman"/>
          <w:b/>
          <w:sz w:val="28"/>
          <w:szCs w:val="28"/>
        </w:rPr>
        <w:t>2019</w:t>
      </w:r>
      <w:r w:rsidR="00334CA5" w:rsidRPr="000F20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0550" w:rsidRPr="000F20C4" w:rsidRDefault="00AB0550" w:rsidP="009A2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BFD" w:rsidRPr="000F20C4" w:rsidRDefault="004F0F28" w:rsidP="00DD6BFD">
      <w:pPr>
        <w:spacing w:after="0"/>
        <w:ind w:firstLine="567"/>
        <w:jc w:val="both"/>
        <w:rPr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 20</w:t>
      </w:r>
      <w:r w:rsidR="00063BB0" w:rsidRPr="000F20C4">
        <w:rPr>
          <w:rFonts w:ascii="Times New Roman" w:hAnsi="Times New Roman"/>
          <w:sz w:val="28"/>
          <w:szCs w:val="28"/>
        </w:rPr>
        <w:t>18</w:t>
      </w:r>
      <w:r w:rsidR="00DD6BFD" w:rsidRPr="000F20C4">
        <w:rPr>
          <w:rFonts w:ascii="Times New Roman" w:hAnsi="Times New Roman"/>
          <w:sz w:val="28"/>
          <w:szCs w:val="28"/>
        </w:rPr>
        <w:t>-</w:t>
      </w:r>
      <w:r w:rsidR="00DA79DF" w:rsidRPr="000F20C4">
        <w:rPr>
          <w:rFonts w:ascii="Times New Roman" w:hAnsi="Times New Roman"/>
          <w:sz w:val="28"/>
          <w:szCs w:val="28"/>
        </w:rPr>
        <w:t>20</w:t>
      </w:r>
      <w:r w:rsidR="00063BB0" w:rsidRPr="000F20C4">
        <w:rPr>
          <w:rFonts w:ascii="Times New Roman" w:hAnsi="Times New Roman"/>
          <w:sz w:val="28"/>
          <w:szCs w:val="28"/>
        </w:rPr>
        <w:t>19</w:t>
      </w:r>
      <w:r w:rsidR="00DD6BFD" w:rsidRPr="000F20C4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 района работали </w:t>
      </w:r>
      <w:r w:rsidRPr="000F20C4">
        <w:rPr>
          <w:rFonts w:ascii="Times New Roman" w:hAnsi="Times New Roman"/>
          <w:sz w:val="28"/>
          <w:szCs w:val="28"/>
        </w:rPr>
        <w:t>292</w:t>
      </w:r>
      <w:r w:rsidR="00DD6BFD" w:rsidRPr="000F20C4">
        <w:rPr>
          <w:rFonts w:ascii="Times New Roman" w:hAnsi="Times New Roman"/>
          <w:sz w:val="28"/>
          <w:szCs w:val="28"/>
        </w:rPr>
        <w:t xml:space="preserve"> педагога, из них учителей -  2</w:t>
      </w:r>
      <w:r w:rsidRPr="000F20C4">
        <w:rPr>
          <w:rFonts w:ascii="Times New Roman" w:hAnsi="Times New Roman"/>
          <w:sz w:val="28"/>
          <w:szCs w:val="28"/>
        </w:rPr>
        <w:t>6</w:t>
      </w:r>
      <w:r w:rsidR="00DD6BFD" w:rsidRPr="000F20C4">
        <w:rPr>
          <w:rFonts w:ascii="Times New Roman" w:hAnsi="Times New Roman"/>
          <w:sz w:val="28"/>
          <w:szCs w:val="28"/>
        </w:rPr>
        <w:t>7.</w:t>
      </w:r>
      <w:r w:rsidR="00DD6BFD" w:rsidRPr="000F20C4">
        <w:rPr>
          <w:sz w:val="28"/>
          <w:szCs w:val="28"/>
        </w:rPr>
        <w:t xml:space="preserve"> </w:t>
      </w:r>
    </w:p>
    <w:p w:rsidR="00DD6BFD" w:rsidRPr="000F20C4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Руководство в общеобразовательных организациях осуществляли </w:t>
      </w:r>
      <w:r w:rsidR="004F0F28" w:rsidRPr="000F20C4">
        <w:rPr>
          <w:rFonts w:ascii="Times New Roman" w:hAnsi="Times New Roman"/>
          <w:sz w:val="28"/>
          <w:szCs w:val="28"/>
        </w:rPr>
        <w:t>49</w:t>
      </w:r>
      <w:r w:rsidRPr="000F20C4">
        <w:rPr>
          <w:rFonts w:ascii="Times New Roman" w:hAnsi="Times New Roman"/>
          <w:sz w:val="28"/>
          <w:szCs w:val="28"/>
        </w:rPr>
        <w:t xml:space="preserve"> руководителей, из них: 20 директоров, </w:t>
      </w:r>
      <w:r w:rsidR="004F0F28" w:rsidRPr="000F20C4">
        <w:rPr>
          <w:rFonts w:ascii="Times New Roman" w:hAnsi="Times New Roman"/>
          <w:sz w:val="28"/>
          <w:szCs w:val="28"/>
        </w:rPr>
        <w:t>29</w:t>
      </w:r>
      <w:r w:rsidRPr="000F20C4">
        <w:rPr>
          <w:rFonts w:ascii="Times New Roman" w:hAnsi="Times New Roman"/>
          <w:sz w:val="28"/>
          <w:szCs w:val="28"/>
        </w:rPr>
        <w:t xml:space="preserve">  - заместителей директоров.</w:t>
      </w:r>
    </w:p>
    <w:p w:rsidR="00DD6BFD" w:rsidRPr="000F20C4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Высшее педагогическое образование имеет 2</w:t>
      </w:r>
      <w:r w:rsidR="004F0F28" w:rsidRPr="000F20C4">
        <w:rPr>
          <w:rFonts w:ascii="Times New Roman" w:hAnsi="Times New Roman"/>
          <w:sz w:val="28"/>
          <w:szCs w:val="28"/>
        </w:rPr>
        <w:t>51</w:t>
      </w:r>
      <w:r w:rsidRPr="000F20C4">
        <w:rPr>
          <w:rFonts w:ascii="Times New Roman" w:hAnsi="Times New Roman"/>
          <w:sz w:val="28"/>
          <w:szCs w:val="28"/>
        </w:rPr>
        <w:t xml:space="preserve"> педагог (</w:t>
      </w:r>
      <w:r w:rsidR="005D7DB8" w:rsidRPr="000F20C4">
        <w:rPr>
          <w:rFonts w:ascii="Times New Roman" w:hAnsi="Times New Roman"/>
          <w:sz w:val="28"/>
          <w:szCs w:val="28"/>
        </w:rPr>
        <w:t>8</w:t>
      </w:r>
      <w:r w:rsidR="004F0F28" w:rsidRPr="000F20C4">
        <w:rPr>
          <w:rFonts w:ascii="Times New Roman" w:hAnsi="Times New Roman"/>
          <w:sz w:val="28"/>
          <w:szCs w:val="28"/>
        </w:rPr>
        <w:t>5,9</w:t>
      </w:r>
      <w:r w:rsidRPr="000F20C4">
        <w:rPr>
          <w:rFonts w:ascii="Times New Roman" w:hAnsi="Times New Roman"/>
          <w:sz w:val="28"/>
          <w:szCs w:val="28"/>
        </w:rPr>
        <w:t>%),</w:t>
      </w:r>
    </w:p>
    <w:p w:rsidR="00DD6BFD" w:rsidRPr="000F20C4" w:rsidRDefault="004F0F28" w:rsidP="00DD6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среднее профессиональное - 41</w:t>
      </w:r>
      <w:r w:rsidR="00DD6BFD" w:rsidRPr="000F20C4">
        <w:rPr>
          <w:rFonts w:ascii="Times New Roman" w:hAnsi="Times New Roman"/>
          <w:sz w:val="28"/>
          <w:szCs w:val="28"/>
        </w:rPr>
        <w:t xml:space="preserve"> педагог (</w:t>
      </w:r>
      <w:r w:rsidR="005D7DB8" w:rsidRPr="000F20C4">
        <w:rPr>
          <w:rFonts w:ascii="Times New Roman" w:hAnsi="Times New Roman"/>
          <w:sz w:val="28"/>
          <w:szCs w:val="28"/>
        </w:rPr>
        <w:t>1</w:t>
      </w:r>
      <w:r w:rsidRPr="000F20C4">
        <w:rPr>
          <w:rFonts w:ascii="Times New Roman" w:hAnsi="Times New Roman"/>
          <w:sz w:val="28"/>
          <w:szCs w:val="28"/>
        </w:rPr>
        <w:t>4</w:t>
      </w:r>
      <w:r w:rsidR="00DD6BFD" w:rsidRPr="000F20C4">
        <w:rPr>
          <w:rFonts w:ascii="Times New Roman" w:hAnsi="Times New Roman"/>
          <w:sz w:val="28"/>
          <w:szCs w:val="28"/>
        </w:rPr>
        <w:t>%).</w:t>
      </w:r>
    </w:p>
    <w:p w:rsidR="00DD6BFD" w:rsidRPr="000F20C4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Высшую кв</w:t>
      </w:r>
      <w:r w:rsidR="004F0F28" w:rsidRPr="000F20C4">
        <w:rPr>
          <w:rFonts w:ascii="Times New Roman" w:hAnsi="Times New Roman"/>
          <w:sz w:val="28"/>
          <w:szCs w:val="28"/>
        </w:rPr>
        <w:t>алификационную категорию име</w:t>
      </w:r>
      <w:r w:rsidR="007025B4" w:rsidRPr="000F20C4">
        <w:rPr>
          <w:rFonts w:ascii="Times New Roman" w:hAnsi="Times New Roman"/>
          <w:sz w:val="28"/>
          <w:szCs w:val="28"/>
        </w:rPr>
        <w:t>е</w:t>
      </w:r>
      <w:r w:rsidR="004F0F28" w:rsidRPr="000F20C4">
        <w:rPr>
          <w:rFonts w:ascii="Times New Roman" w:hAnsi="Times New Roman"/>
          <w:sz w:val="28"/>
          <w:szCs w:val="28"/>
        </w:rPr>
        <w:t>т 51 педагог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5D7DB8" w:rsidRPr="000F20C4">
        <w:rPr>
          <w:rFonts w:ascii="Times New Roman" w:hAnsi="Times New Roman"/>
          <w:sz w:val="28"/>
          <w:szCs w:val="28"/>
        </w:rPr>
        <w:t>1</w:t>
      </w:r>
      <w:r w:rsidR="004F0F28" w:rsidRPr="000F20C4">
        <w:rPr>
          <w:rFonts w:ascii="Times New Roman" w:hAnsi="Times New Roman"/>
          <w:sz w:val="28"/>
          <w:szCs w:val="28"/>
        </w:rPr>
        <w:t>7</w:t>
      </w:r>
      <w:r w:rsidR="005D7DB8" w:rsidRPr="000F20C4">
        <w:rPr>
          <w:rFonts w:ascii="Times New Roman" w:hAnsi="Times New Roman"/>
          <w:sz w:val="28"/>
          <w:szCs w:val="28"/>
        </w:rPr>
        <w:t>,</w:t>
      </w:r>
      <w:r w:rsidR="004F0F28" w:rsidRPr="000F20C4">
        <w:rPr>
          <w:rFonts w:ascii="Times New Roman" w:hAnsi="Times New Roman"/>
          <w:sz w:val="28"/>
          <w:szCs w:val="28"/>
        </w:rPr>
        <w:t>5</w:t>
      </w:r>
      <w:r w:rsidRPr="000F20C4">
        <w:rPr>
          <w:rFonts w:ascii="Times New Roman" w:hAnsi="Times New Roman"/>
          <w:sz w:val="28"/>
          <w:szCs w:val="28"/>
        </w:rPr>
        <w:t>%),</w:t>
      </w:r>
    </w:p>
    <w:p w:rsidR="00DD6BFD" w:rsidRPr="000F20C4" w:rsidRDefault="00DD6BFD" w:rsidP="00DD6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первую квалификационн</w:t>
      </w:r>
      <w:r w:rsidR="00714C49" w:rsidRPr="000F20C4">
        <w:rPr>
          <w:rFonts w:ascii="Times New Roman" w:hAnsi="Times New Roman"/>
          <w:sz w:val="28"/>
          <w:szCs w:val="28"/>
        </w:rPr>
        <w:t>ую категорию имеют 1</w:t>
      </w:r>
      <w:r w:rsidR="007025B4" w:rsidRPr="000F20C4">
        <w:rPr>
          <w:rFonts w:ascii="Times New Roman" w:hAnsi="Times New Roman"/>
          <w:sz w:val="28"/>
          <w:szCs w:val="28"/>
        </w:rPr>
        <w:t>49</w:t>
      </w:r>
      <w:r w:rsidR="00714C49" w:rsidRPr="000F20C4">
        <w:rPr>
          <w:rFonts w:ascii="Times New Roman" w:hAnsi="Times New Roman"/>
          <w:sz w:val="28"/>
          <w:szCs w:val="28"/>
        </w:rPr>
        <w:t xml:space="preserve"> педагог</w:t>
      </w:r>
      <w:r w:rsidR="007025B4" w:rsidRPr="000F20C4">
        <w:rPr>
          <w:rFonts w:ascii="Times New Roman" w:hAnsi="Times New Roman"/>
          <w:sz w:val="28"/>
          <w:szCs w:val="28"/>
        </w:rPr>
        <w:t>ов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7025B4" w:rsidRPr="000F20C4">
        <w:rPr>
          <w:rFonts w:ascii="Times New Roman" w:hAnsi="Times New Roman"/>
          <w:sz w:val="28"/>
          <w:szCs w:val="28"/>
        </w:rPr>
        <w:t>51</w:t>
      </w:r>
      <w:r w:rsidRPr="000F20C4">
        <w:rPr>
          <w:rFonts w:ascii="Times New Roman" w:hAnsi="Times New Roman"/>
          <w:sz w:val="28"/>
          <w:szCs w:val="28"/>
        </w:rPr>
        <w:t>%).</w:t>
      </w:r>
    </w:p>
    <w:p w:rsidR="00DD6BFD" w:rsidRPr="000F20C4" w:rsidRDefault="00DD6BFD" w:rsidP="00DD6BF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Стаж педагогической работы</w:t>
      </w:r>
      <w:r w:rsidR="00F86FD1" w:rsidRPr="000F20C4">
        <w:rPr>
          <w:rFonts w:ascii="Times New Roman" w:hAnsi="Times New Roman"/>
          <w:sz w:val="28"/>
          <w:szCs w:val="28"/>
        </w:rPr>
        <w:t>: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до 5 лет имеют 20</w:t>
      </w:r>
      <w:r w:rsidR="005D7DB8" w:rsidRPr="000F20C4">
        <w:rPr>
          <w:rFonts w:ascii="Times New Roman" w:hAnsi="Times New Roman"/>
          <w:sz w:val="28"/>
          <w:szCs w:val="28"/>
        </w:rPr>
        <w:t xml:space="preserve"> педагогов (6,</w:t>
      </w:r>
      <w:r w:rsidR="00063BB0" w:rsidRPr="000F20C4">
        <w:rPr>
          <w:rFonts w:ascii="Times New Roman" w:hAnsi="Times New Roman"/>
          <w:sz w:val="28"/>
          <w:szCs w:val="28"/>
        </w:rPr>
        <w:t>9</w:t>
      </w:r>
      <w:r w:rsidR="00F86FD1" w:rsidRPr="000F20C4">
        <w:rPr>
          <w:rFonts w:ascii="Times New Roman" w:hAnsi="Times New Roman"/>
          <w:sz w:val="28"/>
          <w:szCs w:val="28"/>
        </w:rPr>
        <w:t>%);</w:t>
      </w:r>
    </w:p>
    <w:p w:rsidR="00DD6BFD" w:rsidRPr="000F20C4" w:rsidRDefault="00063BB0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 5 до 10 лет - 16</w:t>
      </w:r>
      <w:r w:rsidR="005D7DB8" w:rsidRPr="000F20C4">
        <w:rPr>
          <w:rFonts w:ascii="Times New Roman" w:hAnsi="Times New Roman"/>
          <w:sz w:val="28"/>
          <w:szCs w:val="28"/>
        </w:rPr>
        <w:t xml:space="preserve"> педагогов (</w:t>
      </w:r>
      <w:r w:rsidRPr="000F20C4">
        <w:rPr>
          <w:rFonts w:ascii="Times New Roman" w:hAnsi="Times New Roman"/>
          <w:sz w:val="28"/>
          <w:szCs w:val="28"/>
        </w:rPr>
        <w:t>5,5</w:t>
      </w:r>
      <w:r w:rsidR="00F86FD1" w:rsidRPr="000F20C4">
        <w:rPr>
          <w:rFonts w:ascii="Times New Roman" w:hAnsi="Times New Roman"/>
          <w:sz w:val="28"/>
          <w:szCs w:val="28"/>
        </w:rPr>
        <w:t>%);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 10 до 20 лет - 4</w:t>
      </w:r>
      <w:r w:rsidR="00063BB0" w:rsidRPr="000F20C4">
        <w:rPr>
          <w:rFonts w:ascii="Times New Roman" w:hAnsi="Times New Roman"/>
          <w:sz w:val="28"/>
          <w:szCs w:val="28"/>
        </w:rPr>
        <w:t>6</w:t>
      </w:r>
      <w:r w:rsidR="005D7DB8" w:rsidRPr="000F20C4">
        <w:rPr>
          <w:rFonts w:ascii="Times New Roman" w:hAnsi="Times New Roman"/>
          <w:sz w:val="28"/>
          <w:szCs w:val="28"/>
        </w:rPr>
        <w:t xml:space="preserve"> педагогов (</w:t>
      </w:r>
      <w:r w:rsidR="00063BB0" w:rsidRPr="000F20C4">
        <w:rPr>
          <w:rFonts w:ascii="Times New Roman" w:hAnsi="Times New Roman"/>
          <w:sz w:val="28"/>
          <w:szCs w:val="28"/>
        </w:rPr>
        <w:t>15,8</w:t>
      </w:r>
      <w:r w:rsidR="00F86FD1" w:rsidRPr="000F20C4">
        <w:rPr>
          <w:rFonts w:ascii="Times New Roman" w:hAnsi="Times New Roman"/>
          <w:sz w:val="28"/>
          <w:szCs w:val="28"/>
        </w:rPr>
        <w:t>%);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20 и более лет - 2</w:t>
      </w:r>
      <w:r w:rsidR="00063BB0" w:rsidRPr="000F20C4">
        <w:rPr>
          <w:rFonts w:ascii="Times New Roman" w:hAnsi="Times New Roman"/>
          <w:sz w:val="28"/>
          <w:szCs w:val="28"/>
        </w:rPr>
        <w:t>10</w:t>
      </w:r>
      <w:r w:rsidRPr="000F20C4">
        <w:rPr>
          <w:rFonts w:ascii="Times New Roman" w:hAnsi="Times New Roman"/>
          <w:sz w:val="28"/>
          <w:szCs w:val="28"/>
        </w:rPr>
        <w:t xml:space="preserve"> педагогов (</w:t>
      </w:r>
      <w:r w:rsidR="00063BB0" w:rsidRPr="000F20C4">
        <w:rPr>
          <w:rFonts w:ascii="Times New Roman" w:hAnsi="Times New Roman"/>
          <w:sz w:val="28"/>
          <w:szCs w:val="28"/>
        </w:rPr>
        <w:t>72</w:t>
      </w:r>
      <w:r w:rsidRPr="000F20C4">
        <w:rPr>
          <w:rFonts w:ascii="Times New Roman" w:hAnsi="Times New Roman"/>
          <w:sz w:val="28"/>
          <w:szCs w:val="28"/>
        </w:rPr>
        <w:t>%).</w:t>
      </w:r>
    </w:p>
    <w:p w:rsidR="00DD6BFD" w:rsidRPr="000F20C4" w:rsidRDefault="005D7DB8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Не имеют стажа </w:t>
      </w:r>
      <w:r w:rsidR="00063BB0" w:rsidRPr="000F20C4">
        <w:rPr>
          <w:rFonts w:ascii="Times New Roman" w:hAnsi="Times New Roman"/>
          <w:sz w:val="28"/>
          <w:szCs w:val="28"/>
        </w:rPr>
        <w:t xml:space="preserve">– 5 </w:t>
      </w:r>
      <w:r w:rsidRPr="000F20C4">
        <w:rPr>
          <w:rFonts w:ascii="Times New Roman" w:hAnsi="Times New Roman"/>
          <w:sz w:val="28"/>
          <w:szCs w:val="28"/>
        </w:rPr>
        <w:t>(</w:t>
      </w:r>
      <w:r w:rsidR="00063BB0" w:rsidRPr="000F20C4">
        <w:rPr>
          <w:rFonts w:ascii="Times New Roman" w:hAnsi="Times New Roman"/>
          <w:sz w:val="28"/>
          <w:szCs w:val="28"/>
        </w:rPr>
        <w:t>1,7</w:t>
      </w:r>
      <w:r w:rsidRPr="000F20C4">
        <w:rPr>
          <w:rFonts w:ascii="Times New Roman" w:hAnsi="Times New Roman"/>
          <w:sz w:val="28"/>
          <w:szCs w:val="28"/>
        </w:rPr>
        <w:t xml:space="preserve">%) </w:t>
      </w:r>
      <w:r w:rsidR="00125E4B" w:rsidRPr="000F20C4">
        <w:rPr>
          <w:rFonts w:ascii="Times New Roman" w:hAnsi="Times New Roman"/>
          <w:sz w:val="28"/>
          <w:szCs w:val="28"/>
        </w:rPr>
        <w:t>педагогов</w:t>
      </w:r>
    </w:p>
    <w:p w:rsidR="00DD6BFD" w:rsidRPr="000F20C4" w:rsidRDefault="00DD6BFD" w:rsidP="00DD6BF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Возраст педагогических работников: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моложе  25 лет - </w:t>
      </w:r>
      <w:r w:rsidR="00063BB0" w:rsidRPr="000F20C4">
        <w:rPr>
          <w:rFonts w:ascii="Times New Roman" w:hAnsi="Times New Roman"/>
          <w:sz w:val="28"/>
          <w:szCs w:val="28"/>
        </w:rPr>
        <w:t>11</w:t>
      </w:r>
      <w:r w:rsidR="005D7DB8" w:rsidRPr="000F20C4">
        <w:rPr>
          <w:rFonts w:ascii="Times New Roman" w:hAnsi="Times New Roman"/>
          <w:sz w:val="28"/>
          <w:szCs w:val="28"/>
        </w:rPr>
        <w:t xml:space="preserve"> педагогов (</w:t>
      </w:r>
      <w:r w:rsidR="00063BB0" w:rsidRPr="000F20C4">
        <w:rPr>
          <w:rFonts w:ascii="Times New Roman" w:hAnsi="Times New Roman"/>
          <w:sz w:val="28"/>
          <w:szCs w:val="28"/>
        </w:rPr>
        <w:t>3</w:t>
      </w:r>
      <w:r w:rsidR="005D7DB8" w:rsidRPr="000F20C4">
        <w:rPr>
          <w:rFonts w:ascii="Times New Roman" w:hAnsi="Times New Roman"/>
          <w:sz w:val="28"/>
          <w:szCs w:val="28"/>
        </w:rPr>
        <w:t>,8</w:t>
      </w:r>
      <w:r w:rsidRPr="000F20C4">
        <w:rPr>
          <w:rFonts w:ascii="Times New Roman" w:hAnsi="Times New Roman"/>
          <w:sz w:val="28"/>
          <w:szCs w:val="28"/>
        </w:rPr>
        <w:t>%),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25-34 лет - 2</w:t>
      </w:r>
      <w:r w:rsidR="00063BB0" w:rsidRPr="000F20C4">
        <w:rPr>
          <w:rFonts w:ascii="Times New Roman" w:hAnsi="Times New Roman"/>
          <w:sz w:val="28"/>
          <w:szCs w:val="28"/>
        </w:rPr>
        <w:t>1</w:t>
      </w:r>
      <w:r w:rsidR="00125E4B" w:rsidRPr="000F20C4">
        <w:rPr>
          <w:rFonts w:ascii="Times New Roman" w:hAnsi="Times New Roman"/>
          <w:sz w:val="28"/>
          <w:szCs w:val="28"/>
        </w:rPr>
        <w:t xml:space="preserve"> педагог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063BB0" w:rsidRPr="000F20C4">
        <w:rPr>
          <w:rFonts w:ascii="Times New Roman" w:hAnsi="Times New Roman"/>
          <w:sz w:val="28"/>
          <w:szCs w:val="28"/>
        </w:rPr>
        <w:t>7,2</w:t>
      </w:r>
      <w:r w:rsidRPr="000F20C4">
        <w:rPr>
          <w:rFonts w:ascii="Times New Roman" w:hAnsi="Times New Roman"/>
          <w:sz w:val="28"/>
          <w:szCs w:val="28"/>
        </w:rPr>
        <w:t xml:space="preserve"> %),</w:t>
      </w:r>
    </w:p>
    <w:p w:rsidR="00DD6BFD" w:rsidRPr="000F20C4" w:rsidRDefault="00DD6BFD" w:rsidP="00DD6BFD">
      <w:pPr>
        <w:spacing w:after="0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свыше 35 лет - 2</w:t>
      </w:r>
      <w:r w:rsidR="00063BB0" w:rsidRPr="000F20C4">
        <w:rPr>
          <w:rFonts w:ascii="Times New Roman" w:hAnsi="Times New Roman"/>
          <w:sz w:val="28"/>
          <w:szCs w:val="28"/>
        </w:rPr>
        <w:t>16</w:t>
      </w:r>
      <w:r w:rsidR="00F86FD1" w:rsidRPr="000F20C4">
        <w:rPr>
          <w:rFonts w:ascii="Times New Roman" w:hAnsi="Times New Roman"/>
          <w:sz w:val="28"/>
          <w:szCs w:val="28"/>
        </w:rPr>
        <w:t xml:space="preserve"> педагог</w:t>
      </w:r>
      <w:r w:rsidR="00125E4B" w:rsidRPr="000F20C4">
        <w:rPr>
          <w:rFonts w:ascii="Times New Roman" w:hAnsi="Times New Roman"/>
          <w:sz w:val="28"/>
          <w:szCs w:val="28"/>
        </w:rPr>
        <w:t>ов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5D7DB8" w:rsidRPr="000F20C4">
        <w:rPr>
          <w:rFonts w:ascii="Times New Roman" w:hAnsi="Times New Roman"/>
          <w:sz w:val="28"/>
          <w:szCs w:val="28"/>
        </w:rPr>
        <w:t>7</w:t>
      </w:r>
      <w:r w:rsidR="00063BB0" w:rsidRPr="000F20C4">
        <w:rPr>
          <w:rFonts w:ascii="Times New Roman" w:hAnsi="Times New Roman"/>
          <w:sz w:val="28"/>
          <w:szCs w:val="28"/>
        </w:rPr>
        <w:t>4</w:t>
      </w:r>
      <w:r w:rsidR="005D7DB8" w:rsidRP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>%).</w:t>
      </w:r>
    </w:p>
    <w:p w:rsidR="00DD6BFD" w:rsidRPr="000F20C4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работает </w:t>
      </w:r>
      <w:r w:rsidR="00063BB0" w:rsidRPr="000F20C4">
        <w:rPr>
          <w:rFonts w:ascii="Times New Roman" w:hAnsi="Times New Roman"/>
          <w:sz w:val="28"/>
          <w:szCs w:val="28"/>
        </w:rPr>
        <w:t>64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063BB0" w:rsidRPr="000F20C4">
        <w:rPr>
          <w:rFonts w:ascii="Times New Roman" w:hAnsi="Times New Roman"/>
          <w:sz w:val="28"/>
          <w:szCs w:val="28"/>
        </w:rPr>
        <w:t>22</w:t>
      </w:r>
      <w:r w:rsidR="005D7DB8" w:rsidRPr="000F20C4">
        <w:rPr>
          <w:rFonts w:ascii="Times New Roman" w:hAnsi="Times New Roman"/>
          <w:sz w:val="28"/>
          <w:szCs w:val="28"/>
        </w:rPr>
        <w:t xml:space="preserve"> </w:t>
      </w:r>
      <w:r w:rsidR="000F20C4">
        <w:rPr>
          <w:rFonts w:ascii="Times New Roman" w:hAnsi="Times New Roman"/>
          <w:sz w:val="28"/>
          <w:szCs w:val="28"/>
        </w:rPr>
        <w:t>%) педагога-пенсионера</w:t>
      </w:r>
      <w:r w:rsidRPr="000F20C4">
        <w:rPr>
          <w:rFonts w:ascii="Times New Roman" w:hAnsi="Times New Roman"/>
          <w:sz w:val="28"/>
          <w:szCs w:val="28"/>
        </w:rPr>
        <w:t>.</w:t>
      </w:r>
    </w:p>
    <w:p w:rsidR="00DD6BFD" w:rsidRPr="000F20C4" w:rsidRDefault="00DD6BFD" w:rsidP="00DD6B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Из всего числа педагогических работников  </w:t>
      </w:r>
      <w:r w:rsidR="00063BB0" w:rsidRPr="000F20C4">
        <w:rPr>
          <w:rFonts w:ascii="Times New Roman" w:hAnsi="Times New Roman"/>
          <w:sz w:val="28"/>
          <w:szCs w:val="28"/>
        </w:rPr>
        <w:t>265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063BB0" w:rsidRPr="000F20C4">
        <w:rPr>
          <w:rFonts w:ascii="Times New Roman" w:hAnsi="Times New Roman"/>
          <w:sz w:val="28"/>
          <w:szCs w:val="28"/>
        </w:rPr>
        <w:t>90,8</w:t>
      </w:r>
      <w:r w:rsidRPr="000F20C4">
        <w:rPr>
          <w:rFonts w:ascii="Times New Roman" w:hAnsi="Times New Roman"/>
          <w:sz w:val="28"/>
          <w:szCs w:val="28"/>
        </w:rPr>
        <w:t xml:space="preserve"> %) человек  - женщины.</w:t>
      </w:r>
    </w:p>
    <w:p w:rsidR="007A5CC5" w:rsidRPr="000F20C4" w:rsidRDefault="002C0D95" w:rsidP="009A2EC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</w:t>
      </w:r>
      <w:r w:rsidR="00013BF7" w:rsidRPr="000F20C4">
        <w:rPr>
          <w:rFonts w:ascii="Times New Roman" w:hAnsi="Times New Roman"/>
          <w:sz w:val="28"/>
          <w:szCs w:val="28"/>
        </w:rPr>
        <w:t xml:space="preserve">    </w:t>
      </w:r>
      <w:r w:rsidR="007A5CC5" w:rsidRPr="000F20C4">
        <w:rPr>
          <w:rFonts w:ascii="Times New Roman" w:hAnsi="Times New Roman"/>
          <w:sz w:val="28"/>
          <w:szCs w:val="28"/>
        </w:rPr>
        <w:t xml:space="preserve">В муниципальном образовании показатель  охвата детей начальным общим, основным общим и средним общим образованием остается стабильным и составляет 100%. </w:t>
      </w:r>
    </w:p>
    <w:p w:rsidR="007A5CC5" w:rsidRPr="000F20C4" w:rsidRDefault="00DD6BFD" w:rsidP="009A2EC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В </w:t>
      </w:r>
      <w:r w:rsidR="00DA79DF" w:rsidRPr="000F20C4">
        <w:rPr>
          <w:rFonts w:ascii="Times New Roman" w:hAnsi="Times New Roman"/>
          <w:sz w:val="28"/>
          <w:szCs w:val="28"/>
        </w:rPr>
        <w:t>2019</w:t>
      </w:r>
      <w:r w:rsidR="006B0B85" w:rsidRPr="000F20C4">
        <w:rPr>
          <w:rFonts w:ascii="Times New Roman" w:hAnsi="Times New Roman"/>
          <w:sz w:val="28"/>
          <w:szCs w:val="28"/>
        </w:rPr>
        <w:t xml:space="preserve"> </w:t>
      </w:r>
      <w:r w:rsidR="007A5CC5" w:rsidRPr="000F20C4">
        <w:rPr>
          <w:rFonts w:ascii="Times New Roman" w:hAnsi="Times New Roman"/>
          <w:sz w:val="28"/>
          <w:szCs w:val="28"/>
        </w:rPr>
        <w:t>году у</w:t>
      </w:r>
      <w:r w:rsidR="007E1566" w:rsidRPr="000F20C4">
        <w:rPr>
          <w:rFonts w:ascii="Times New Roman" w:hAnsi="Times New Roman"/>
          <w:sz w:val="28"/>
          <w:szCs w:val="28"/>
        </w:rPr>
        <w:t xml:space="preserve">дельный вес численности </w:t>
      </w:r>
      <w:r w:rsidR="003A3A99" w:rsidRPr="000F20C4">
        <w:rPr>
          <w:rFonts w:ascii="Times New Roman" w:hAnsi="Times New Roman"/>
          <w:sz w:val="28"/>
          <w:szCs w:val="28"/>
        </w:rPr>
        <w:t xml:space="preserve">детей, </w:t>
      </w:r>
      <w:r w:rsidR="007E1566" w:rsidRPr="000F20C4">
        <w:rPr>
          <w:rFonts w:ascii="Times New Roman" w:hAnsi="Times New Roman"/>
          <w:sz w:val="28"/>
          <w:szCs w:val="28"/>
        </w:rPr>
        <w:t>обучающихся</w:t>
      </w:r>
      <w:r w:rsidR="007A5CC5" w:rsidRPr="000F20C4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F536D8" w:rsidRPr="000F20C4">
        <w:rPr>
          <w:rFonts w:ascii="Times New Roman" w:hAnsi="Times New Roman"/>
          <w:sz w:val="28"/>
          <w:szCs w:val="28"/>
        </w:rPr>
        <w:t>,</w:t>
      </w:r>
      <w:r w:rsidR="00013BF7" w:rsidRPr="000F20C4">
        <w:rPr>
          <w:rFonts w:ascii="Times New Roman" w:hAnsi="Times New Roman"/>
          <w:sz w:val="28"/>
          <w:szCs w:val="28"/>
        </w:rPr>
        <w:t xml:space="preserve"> составляет</w:t>
      </w:r>
      <w:r w:rsidR="00AD411B" w:rsidRPr="000F20C4">
        <w:rPr>
          <w:rFonts w:ascii="Times New Roman" w:hAnsi="Times New Roman"/>
          <w:sz w:val="28"/>
          <w:szCs w:val="28"/>
        </w:rPr>
        <w:t xml:space="preserve">  </w:t>
      </w:r>
      <w:r w:rsidRPr="000F20C4">
        <w:rPr>
          <w:rFonts w:ascii="Times New Roman" w:hAnsi="Times New Roman"/>
          <w:sz w:val="28"/>
          <w:szCs w:val="28"/>
        </w:rPr>
        <w:t xml:space="preserve"> 100 </w:t>
      </w:r>
      <w:r w:rsidR="00AD411B" w:rsidRPr="000F20C4">
        <w:rPr>
          <w:rFonts w:ascii="Times New Roman" w:hAnsi="Times New Roman"/>
          <w:sz w:val="28"/>
          <w:szCs w:val="28"/>
        </w:rPr>
        <w:t>%.</w:t>
      </w:r>
    </w:p>
    <w:p w:rsidR="007A5CC5" w:rsidRPr="000F20C4" w:rsidRDefault="007A5CC5" w:rsidP="009A2EC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смену, остается стабильным и составляет 8,</w:t>
      </w:r>
      <w:r w:rsidR="00575E86" w:rsidRPr="000F20C4">
        <w:rPr>
          <w:rFonts w:ascii="Times New Roman" w:hAnsi="Times New Roman"/>
          <w:sz w:val="28"/>
          <w:szCs w:val="28"/>
        </w:rPr>
        <w:t>4</w:t>
      </w:r>
      <w:r w:rsidRPr="000F20C4">
        <w:rPr>
          <w:rFonts w:ascii="Times New Roman" w:hAnsi="Times New Roman"/>
          <w:sz w:val="28"/>
          <w:szCs w:val="28"/>
        </w:rPr>
        <w:t xml:space="preserve">% от общей </w:t>
      </w:r>
      <w:r w:rsid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 xml:space="preserve">численности учащихся. </w:t>
      </w:r>
    </w:p>
    <w:p w:rsidR="00F3747D" w:rsidRPr="000F20C4" w:rsidRDefault="003E1E5F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A5CC5" w:rsidRPr="000F20C4">
        <w:rPr>
          <w:rFonts w:ascii="Times New Roman" w:hAnsi="Times New Roman"/>
          <w:sz w:val="28"/>
          <w:szCs w:val="28"/>
        </w:rPr>
        <w:t xml:space="preserve">Удельный вес лиц, обеспеченных горячим питанием, в общей численности обучающихся составляет </w:t>
      </w:r>
      <w:r w:rsidR="00AD411B" w:rsidRPr="000F20C4">
        <w:rPr>
          <w:rFonts w:ascii="Times New Roman" w:hAnsi="Times New Roman"/>
          <w:sz w:val="28"/>
          <w:szCs w:val="28"/>
        </w:rPr>
        <w:t>97</w:t>
      </w:r>
      <w:r w:rsidR="007A5CC5" w:rsidRPr="000F20C4">
        <w:rPr>
          <w:rFonts w:ascii="Times New Roman" w:hAnsi="Times New Roman"/>
          <w:sz w:val="28"/>
          <w:szCs w:val="28"/>
        </w:rPr>
        <w:t xml:space="preserve">%. </w:t>
      </w:r>
    </w:p>
    <w:p w:rsidR="004217BE" w:rsidRPr="000F20C4" w:rsidRDefault="003E1E5F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 </w:t>
      </w:r>
      <w:r w:rsidR="007A5CC5" w:rsidRPr="000F20C4">
        <w:rPr>
          <w:rFonts w:ascii="Times New Roman" w:hAnsi="Times New Roman"/>
          <w:sz w:val="28"/>
          <w:szCs w:val="28"/>
        </w:rPr>
        <w:t xml:space="preserve">Удельный вес </w:t>
      </w:r>
      <w:proofErr w:type="gramStart"/>
      <w:r w:rsidR="007A5CC5" w:rsidRPr="000F20C4">
        <w:rPr>
          <w:rFonts w:ascii="Times New Roman" w:hAnsi="Times New Roman"/>
          <w:sz w:val="28"/>
          <w:szCs w:val="28"/>
        </w:rPr>
        <w:t>организа</w:t>
      </w:r>
      <w:r w:rsidR="00BB0418" w:rsidRPr="000F20C4">
        <w:rPr>
          <w:rFonts w:ascii="Times New Roman" w:hAnsi="Times New Roman"/>
          <w:sz w:val="28"/>
          <w:szCs w:val="28"/>
        </w:rPr>
        <w:t>ций, имеющих спортивные залы составляет</w:t>
      </w:r>
      <w:proofErr w:type="gramEnd"/>
      <w:r w:rsidR="00BB0418" w:rsidRPr="000F20C4">
        <w:rPr>
          <w:rFonts w:ascii="Times New Roman" w:hAnsi="Times New Roman"/>
          <w:sz w:val="28"/>
          <w:szCs w:val="28"/>
        </w:rPr>
        <w:t xml:space="preserve"> </w:t>
      </w:r>
      <w:r w:rsidR="00AD411B" w:rsidRPr="000F20C4">
        <w:rPr>
          <w:rFonts w:ascii="Times New Roman" w:hAnsi="Times New Roman"/>
          <w:sz w:val="28"/>
          <w:szCs w:val="28"/>
        </w:rPr>
        <w:t>6</w:t>
      </w:r>
      <w:r w:rsidR="00BB0418" w:rsidRPr="000F20C4">
        <w:rPr>
          <w:rFonts w:ascii="Times New Roman" w:hAnsi="Times New Roman"/>
          <w:sz w:val="28"/>
          <w:szCs w:val="28"/>
        </w:rPr>
        <w:t>5</w:t>
      </w:r>
      <w:r w:rsidR="007A5CC5" w:rsidRPr="000F20C4">
        <w:rPr>
          <w:rFonts w:ascii="Times New Roman" w:hAnsi="Times New Roman"/>
          <w:sz w:val="28"/>
          <w:szCs w:val="28"/>
        </w:rPr>
        <w:t xml:space="preserve">%. Удельный вес организаций, имеющих плавательные бассейны остается стабильным и составляет 5%. </w:t>
      </w:r>
    </w:p>
    <w:p w:rsidR="007A5CC5" w:rsidRPr="000F20C4" w:rsidRDefault="00BC6B09" w:rsidP="003E1E5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</w:t>
      </w:r>
      <w:r w:rsidR="004217BE" w:rsidRPr="000F20C4">
        <w:rPr>
          <w:rFonts w:ascii="Times New Roman" w:hAnsi="Times New Roman"/>
          <w:sz w:val="28"/>
          <w:szCs w:val="28"/>
        </w:rPr>
        <w:t>Средний балл ЕГЭ</w:t>
      </w:r>
      <w:r w:rsidR="00995EA5" w:rsidRPr="000F20C4">
        <w:rPr>
          <w:rFonts w:ascii="Times New Roman" w:hAnsi="Times New Roman"/>
          <w:sz w:val="28"/>
          <w:szCs w:val="28"/>
        </w:rPr>
        <w:t xml:space="preserve">  по русскому языку составил 61 балл</w:t>
      </w:r>
      <w:r w:rsidR="007A5CC5" w:rsidRPr="000F20C4">
        <w:rPr>
          <w:rFonts w:ascii="Times New Roman" w:hAnsi="Times New Roman"/>
          <w:sz w:val="28"/>
          <w:szCs w:val="28"/>
        </w:rPr>
        <w:t xml:space="preserve"> (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1B5A65" w:rsidRPr="000F20C4">
        <w:rPr>
          <w:rFonts w:ascii="Times New Roman" w:hAnsi="Times New Roman"/>
          <w:sz w:val="28"/>
          <w:szCs w:val="28"/>
        </w:rPr>
        <w:t>-</w:t>
      </w:r>
      <w:r w:rsidR="00715749" w:rsidRPr="000F20C4">
        <w:rPr>
          <w:rFonts w:ascii="Times New Roman" w:hAnsi="Times New Roman"/>
          <w:sz w:val="28"/>
          <w:szCs w:val="28"/>
        </w:rPr>
        <w:t xml:space="preserve"> </w:t>
      </w:r>
      <w:r w:rsidR="00995EA5" w:rsidRPr="000F20C4">
        <w:rPr>
          <w:rFonts w:ascii="Times New Roman" w:hAnsi="Times New Roman"/>
          <w:sz w:val="28"/>
          <w:szCs w:val="28"/>
        </w:rPr>
        <w:t>6</w:t>
      </w:r>
      <w:r w:rsidR="00F86FD1" w:rsidRPr="000F20C4">
        <w:rPr>
          <w:rFonts w:ascii="Times New Roman" w:hAnsi="Times New Roman"/>
          <w:sz w:val="28"/>
          <w:szCs w:val="28"/>
        </w:rPr>
        <w:t>9</w:t>
      </w:r>
      <w:r w:rsidR="007A5CC5" w:rsidRPr="000F20C4">
        <w:rPr>
          <w:rFonts w:ascii="Times New Roman" w:hAnsi="Times New Roman"/>
          <w:sz w:val="28"/>
          <w:szCs w:val="28"/>
        </w:rPr>
        <w:t>)</w:t>
      </w:r>
      <w:r w:rsidR="003F0B00" w:rsidRPr="000F20C4">
        <w:rPr>
          <w:rFonts w:ascii="Times New Roman" w:hAnsi="Times New Roman"/>
          <w:sz w:val="28"/>
          <w:szCs w:val="28"/>
        </w:rPr>
        <w:t xml:space="preserve">. </w:t>
      </w:r>
      <w:r w:rsidR="00F86FD1" w:rsidRPr="000F20C4">
        <w:rPr>
          <w:rFonts w:ascii="Times New Roman" w:hAnsi="Times New Roman"/>
          <w:sz w:val="28"/>
          <w:szCs w:val="28"/>
        </w:rPr>
        <w:t xml:space="preserve"> </w:t>
      </w:r>
    </w:p>
    <w:p w:rsidR="00995EA5" w:rsidRPr="000F20C4" w:rsidRDefault="007A5CC5" w:rsidP="00EA3A7F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Средний балл  по математ</w:t>
      </w:r>
      <w:r w:rsidR="00197BF7" w:rsidRPr="000F20C4">
        <w:rPr>
          <w:rFonts w:ascii="Times New Roman" w:hAnsi="Times New Roman"/>
          <w:sz w:val="28"/>
          <w:szCs w:val="28"/>
        </w:rPr>
        <w:t>ике</w:t>
      </w:r>
      <w:r w:rsidR="004A044B" w:rsidRPr="000F20C4">
        <w:rPr>
          <w:rFonts w:ascii="Times New Roman" w:hAnsi="Times New Roman"/>
          <w:sz w:val="28"/>
          <w:szCs w:val="28"/>
        </w:rPr>
        <w:t xml:space="preserve"> (профильная) составил </w:t>
      </w:r>
      <w:r w:rsidR="00995EA5" w:rsidRPr="000F20C4">
        <w:rPr>
          <w:rFonts w:ascii="Times New Roman" w:hAnsi="Times New Roman"/>
          <w:sz w:val="28"/>
          <w:szCs w:val="28"/>
        </w:rPr>
        <w:t>52 балла</w:t>
      </w:r>
      <w:r w:rsidR="00197BF7" w:rsidRPr="000F20C4">
        <w:rPr>
          <w:rFonts w:ascii="Times New Roman" w:hAnsi="Times New Roman"/>
          <w:sz w:val="28"/>
          <w:szCs w:val="28"/>
        </w:rPr>
        <w:t xml:space="preserve"> (</w:t>
      </w:r>
      <w:r w:rsidR="00995EA5" w:rsidRPr="000F20C4">
        <w:rPr>
          <w:rFonts w:ascii="Times New Roman" w:hAnsi="Times New Roman"/>
          <w:sz w:val="28"/>
          <w:szCs w:val="28"/>
        </w:rPr>
        <w:t>2018-44</w:t>
      </w:r>
      <w:proofErr w:type="gramStart"/>
      <w:r w:rsidR="0070385F" w:rsidRP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>)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. </w:t>
      </w:r>
    </w:p>
    <w:p w:rsidR="00E2396F" w:rsidRPr="000F20C4" w:rsidRDefault="00371516" w:rsidP="003715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</w:t>
      </w:r>
      <w:r w:rsidR="00EA3A7F" w:rsidRPr="000F20C4">
        <w:rPr>
          <w:rFonts w:ascii="Times New Roman" w:hAnsi="Times New Roman"/>
          <w:sz w:val="28"/>
          <w:szCs w:val="28"/>
        </w:rPr>
        <w:t xml:space="preserve"> В </w:t>
      </w:r>
      <w:r w:rsidR="00DA79DF" w:rsidRPr="000F20C4">
        <w:rPr>
          <w:rFonts w:ascii="Times New Roman" w:hAnsi="Times New Roman"/>
          <w:sz w:val="28"/>
          <w:szCs w:val="28"/>
        </w:rPr>
        <w:t>2019</w:t>
      </w:r>
      <w:r w:rsidR="0070385F" w:rsidRPr="000F20C4">
        <w:rPr>
          <w:rFonts w:ascii="Times New Roman" w:hAnsi="Times New Roman"/>
          <w:sz w:val="28"/>
          <w:szCs w:val="28"/>
        </w:rPr>
        <w:t xml:space="preserve"> г</w:t>
      </w:r>
      <w:r w:rsidR="00BC6B09" w:rsidRPr="000F20C4">
        <w:rPr>
          <w:rFonts w:ascii="Times New Roman" w:hAnsi="Times New Roman"/>
          <w:sz w:val="28"/>
          <w:szCs w:val="28"/>
        </w:rPr>
        <w:t>оду выпускники сдавали ЕГЭ по 10</w:t>
      </w:r>
      <w:r w:rsidR="0070385F" w:rsidRPr="000F20C4">
        <w:rPr>
          <w:rFonts w:ascii="Times New Roman" w:hAnsi="Times New Roman"/>
          <w:sz w:val="28"/>
          <w:szCs w:val="28"/>
        </w:rPr>
        <w:t xml:space="preserve"> предметам по выбору. Наиболее востребованными стали обществознание</w:t>
      </w:r>
      <w:r w:rsidR="00BC6B09" w:rsidRPr="000F20C4">
        <w:rPr>
          <w:rFonts w:ascii="Times New Roman" w:hAnsi="Times New Roman"/>
          <w:sz w:val="28"/>
          <w:szCs w:val="28"/>
        </w:rPr>
        <w:t>,</w:t>
      </w:r>
      <w:r w:rsidR="0070385F" w:rsidRPr="000F20C4">
        <w:rPr>
          <w:rFonts w:ascii="Times New Roman" w:hAnsi="Times New Roman"/>
          <w:sz w:val="28"/>
          <w:szCs w:val="28"/>
        </w:rPr>
        <w:t xml:space="preserve"> математика</w:t>
      </w:r>
      <w:r w:rsidR="00BC6B09" w:rsidRPr="000F20C4">
        <w:rPr>
          <w:rFonts w:ascii="Times New Roman" w:hAnsi="Times New Roman"/>
          <w:sz w:val="28"/>
          <w:szCs w:val="28"/>
        </w:rPr>
        <w:t>, физика, биология</w:t>
      </w:r>
      <w:r w:rsidR="003E1E5F" w:rsidRPr="000F20C4">
        <w:rPr>
          <w:rFonts w:ascii="Times New Roman" w:hAnsi="Times New Roman"/>
          <w:sz w:val="28"/>
          <w:szCs w:val="28"/>
        </w:rPr>
        <w:t xml:space="preserve">. </w:t>
      </w:r>
      <w:r w:rsidR="0070385F" w:rsidRPr="000F20C4">
        <w:rPr>
          <w:rFonts w:ascii="Times New Roman" w:hAnsi="Times New Roman"/>
          <w:sz w:val="28"/>
          <w:szCs w:val="28"/>
        </w:rPr>
        <w:t xml:space="preserve"> Лучший </w:t>
      </w:r>
      <w:r w:rsidR="003E1E5F" w:rsidRPr="000F20C4">
        <w:rPr>
          <w:rFonts w:ascii="Times New Roman" w:hAnsi="Times New Roman"/>
          <w:sz w:val="28"/>
          <w:szCs w:val="28"/>
        </w:rPr>
        <w:t xml:space="preserve">средний результат: </w:t>
      </w:r>
      <w:r w:rsidR="0070385F" w:rsidRPr="000F20C4">
        <w:rPr>
          <w:rFonts w:ascii="Times New Roman" w:hAnsi="Times New Roman"/>
          <w:sz w:val="28"/>
          <w:szCs w:val="28"/>
        </w:rPr>
        <w:t xml:space="preserve">по </w:t>
      </w:r>
      <w:r w:rsidR="00EA3A7F" w:rsidRPr="000F20C4">
        <w:rPr>
          <w:rFonts w:ascii="Times New Roman" w:hAnsi="Times New Roman"/>
          <w:sz w:val="28"/>
          <w:szCs w:val="28"/>
        </w:rPr>
        <w:t xml:space="preserve"> английскому языку</w:t>
      </w:r>
      <w:r w:rsidR="0070385F" w:rsidRPr="000F20C4">
        <w:rPr>
          <w:rFonts w:ascii="Times New Roman" w:hAnsi="Times New Roman"/>
          <w:sz w:val="28"/>
          <w:szCs w:val="28"/>
        </w:rPr>
        <w:t xml:space="preserve"> (</w:t>
      </w:r>
      <w:r w:rsidR="00BC6B09" w:rsidRPr="000F20C4">
        <w:rPr>
          <w:rFonts w:ascii="Times New Roman" w:hAnsi="Times New Roman"/>
          <w:sz w:val="28"/>
          <w:szCs w:val="28"/>
        </w:rPr>
        <w:t>77,5) и литературе (63,4).</w:t>
      </w:r>
    </w:p>
    <w:p w:rsidR="0070385F" w:rsidRPr="000F20C4" w:rsidRDefault="00E2396F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0C4">
        <w:rPr>
          <w:rFonts w:ascii="Times New Roman" w:hAnsi="Times New Roman"/>
          <w:sz w:val="28"/>
          <w:szCs w:val="28"/>
        </w:rPr>
        <w:t xml:space="preserve">В целом по району  средние баллы по предметам  ЕГЭ    за последние 3 года остаются стабильными, приближенными  к  </w:t>
      </w:r>
      <w:proofErr w:type="spellStart"/>
      <w:r w:rsidRPr="000F20C4"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 w:rsidRPr="000F20C4">
        <w:rPr>
          <w:rFonts w:ascii="Times New Roman" w:hAnsi="Times New Roman"/>
          <w:sz w:val="28"/>
          <w:szCs w:val="28"/>
        </w:rPr>
        <w:t xml:space="preserve">  показателям.</w:t>
      </w:r>
      <w:proofErr w:type="gramEnd"/>
      <w:r w:rsidRPr="000F20C4">
        <w:rPr>
          <w:rFonts w:ascii="Times New Roman" w:hAnsi="Times New Roman"/>
          <w:sz w:val="28"/>
          <w:szCs w:val="28"/>
        </w:rPr>
        <w:t xml:space="preserve"> Показатель по </w:t>
      </w:r>
      <w:r w:rsidR="00BC6B09" w:rsidRP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 xml:space="preserve"> математике </w:t>
      </w:r>
      <w:r w:rsidR="003E1E5F" w:rsidRPr="000F20C4">
        <w:rPr>
          <w:rFonts w:ascii="Times New Roman" w:hAnsi="Times New Roman"/>
          <w:sz w:val="28"/>
          <w:szCs w:val="28"/>
        </w:rPr>
        <w:t xml:space="preserve">улучшился по сравнению с показателями 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3E1E5F" w:rsidRPr="000F20C4">
        <w:rPr>
          <w:rFonts w:ascii="Times New Roman" w:hAnsi="Times New Roman"/>
          <w:sz w:val="28"/>
          <w:szCs w:val="28"/>
        </w:rPr>
        <w:t xml:space="preserve"> года.</w:t>
      </w:r>
      <w:r w:rsidRPr="000F20C4">
        <w:rPr>
          <w:rFonts w:ascii="Times New Roman" w:hAnsi="Times New Roman"/>
          <w:sz w:val="28"/>
          <w:szCs w:val="28"/>
        </w:rPr>
        <w:t xml:space="preserve"> </w:t>
      </w:r>
    </w:p>
    <w:p w:rsidR="00D206BF" w:rsidRPr="000F20C4" w:rsidRDefault="00BC6B09" w:rsidP="00BC6B09">
      <w:pPr>
        <w:spacing w:after="0" w:line="240" w:lineRule="auto"/>
        <w:ind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99,1%   выпускников  получили аттестат о среднем общем образовании (2018-100 %).</w:t>
      </w:r>
    </w:p>
    <w:p w:rsidR="007A5CC5" w:rsidRPr="000F20C4" w:rsidRDefault="00D206BF" w:rsidP="00D20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  <w:lang w:bidi="ru-RU"/>
        </w:rPr>
        <w:t>Государственная итоговая аттестация по образовательным программам основного общего образования   проводилась в форме основного государственного экзамена и в форме государственного выпускного экзамена.</w:t>
      </w:r>
    </w:p>
    <w:p w:rsidR="007A5CC5" w:rsidRPr="000F20C4" w:rsidRDefault="007A5CC5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Средняя </w:t>
      </w:r>
      <w:r w:rsidR="00D972A3" w:rsidRPr="000F20C4">
        <w:rPr>
          <w:rFonts w:ascii="Times New Roman" w:hAnsi="Times New Roman"/>
          <w:sz w:val="28"/>
          <w:szCs w:val="28"/>
        </w:rPr>
        <w:t xml:space="preserve"> отметка по ОГЭ по русскому языку</w:t>
      </w:r>
      <w:r w:rsidRPr="000F20C4">
        <w:rPr>
          <w:rFonts w:ascii="Times New Roman" w:hAnsi="Times New Roman"/>
          <w:sz w:val="28"/>
          <w:szCs w:val="28"/>
        </w:rPr>
        <w:t xml:space="preserve"> </w:t>
      </w:r>
      <w:r w:rsidR="002725A4" w:rsidRPr="000F20C4">
        <w:rPr>
          <w:rFonts w:ascii="Times New Roman" w:hAnsi="Times New Roman"/>
          <w:sz w:val="28"/>
          <w:szCs w:val="28"/>
        </w:rPr>
        <w:t xml:space="preserve"> </w:t>
      </w:r>
      <w:r w:rsidR="00197BF7" w:rsidRPr="000F20C4">
        <w:rPr>
          <w:rFonts w:ascii="Times New Roman" w:hAnsi="Times New Roman"/>
          <w:sz w:val="28"/>
          <w:szCs w:val="28"/>
        </w:rPr>
        <w:t xml:space="preserve"> – </w:t>
      </w:r>
      <w:r w:rsidR="00520D57" w:rsidRPr="000F20C4">
        <w:rPr>
          <w:rFonts w:ascii="Times New Roman" w:hAnsi="Times New Roman"/>
          <w:sz w:val="28"/>
          <w:szCs w:val="28"/>
        </w:rPr>
        <w:t>3,9</w:t>
      </w:r>
      <w:r w:rsidRPr="000F20C4">
        <w:rPr>
          <w:rFonts w:ascii="Times New Roman" w:hAnsi="Times New Roman"/>
          <w:sz w:val="28"/>
          <w:szCs w:val="28"/>
        </w:rPr>
        <w:t xml:space="preserve"> (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520D57" w:rsidRPr="000F20C4">
        <w:rPr>
          <w:rFonts w:ascii="Times New Roman" w:hAnsi="Times New Roman"/>
          <w:sz w:val="28"/>
          <w:szCs w:val="28"/>
        </w:rPr>
        <w:t>-3,8</w:t>
      </w:r>
      <w:r w:rsidR="00E2396F" w:rsidRPr="000F20C4">
        <w:rPr>
          <w:rFonts w:ascii="Times New Roman" w:hAnsi="Times New Roman"/>
          <w:sz w:val="28"/>
          <w:szCs w:val="28"/>
        </w:rPr>
        <w:t>).</w:t>
      </w:r>
    </w:p>
    <w:p w:rsidR="007A5CC5" w:rsidRPr="000F20C4" w:rsidRDefault="00D972A3" w:rsidP="00E23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С</w:t>
      </w:r>
      <w:r w:rsidR="007A5CC5" w:rsidRPr="000F20C4">
        <w:rPr>
          <w:rFonts w:ascii="Times New Roman" w:hAnsi="Times New Roman"/>
          <w:sz w:val="28"/>
          <w:szCs w:val="28"/>
        </w:rPr>
        <w:t>редняя отметка</w:t>
      </w:r>
      <w:r w:rsidRPr="000F20C4">
        <w:rPr>
          <w:rFonts w:ascii="Times New Roman" w:hAnsi="Times New Roman"/>
          <w:sz w:val="28"/>
          <w:szCs w:val="28"/>
        </w:rPr>
        <w:t xml:space="preserve"> по математике</w:t>
      </w:r>
      <w:r w:rsidR="007A5CC5" w:rsidRP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 xml:space="preserve"> </w:t>
      </w:r>
      <w:r w:rsidR="007A5CC5" w:rsidRPr="000F20C4">
        <w:rPr>
          <w:rFonts w:ascii="Times New Roman" w:hAnsi="Times New Roman"/>
          <w:sz w:val="28"/>
          <w:szCs w:val="28"/>
        </w:rPr>
        <w:t xml:space="preserve"> – 3,</w:t>
      </w:r>
      <w:r w:rsidR="00520D57" w:rsidRPr="000F20C4">
        <w:rPr>
          <w:rFonts w:ascii="Times New Roman" w:hAnsi="Times New Roman"/>
          <w:sz w:val="28"/>
          <w:szCs w:val="28"/>
        </w:rPr>
        <w:t>3</w:t>
      </w:r>
      <w:r w:rsidR="007A5CC5" w:rsidRPr="000F20C4">
        <w:rPr>
          <w:rFonts w:ascii="Times New Roman" w:hAnsi="Times New Roman"/>
          <w:sz w:val="28"/>
          <w:szCs w:val="28"/>
        </w:rPr>
        <w:t xml:space="preserve"> (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E2396F" w:rsidRPr="000F20C4">
        <w:rPr>
          <w:rFonts w:ascii="Times New Roman" w:hAnsi="Times New Roman"/>
          <w:sz w:val="28"/>
          <w:szCs w:val="28"/>
        </w:rPr>
        <w:t>-3,5).</w:t>
      </w:r>
      <w:r w:rsidR="007A5CC5" w:rsidRPr="000F20C4">
        <w:rPr>
          <w:rFonts w:ascii="Times New Roman" w:hAnsi="Times New Roman"/>
          <w:sz w:val="28"/>
          <w:szCs w:val="28"/>
        </w:rPr>
        <w:t xml:space="preserve"> </w:t>
      </w:r>
    </w:p>
    <w:p w:rsidR="0082180E" w:rsidRPr="000F20C4" w:rsidRDefault="0082180E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Большинство учащихся сдавали в качестве предметов по выбору</w:t>
      </w:r>
      <w:r w:rsidR="00DE3612" w:rsidRPr="000F20C4">
        <w:rPr>
          <w:rFonts w:ascii="Times New Roman" w:hAnsi="Times New Roman"/>
          <w:sz w:val="28"/>
          <w:szCs w:val="28"/>
        </w:rPr>
        <w:t xml:space="preserve"> </w:t>
      </w:r>
      <w:r w:rsidRPr="000F20C4">
        <w:rPr>
          <w:rFonts w:ascii="Times New Roman" w:hAnsi="Times New Roman"/>
          <w:sz w:val="28"/>
          <w:szCs w:val="28"/>
        </w:rPr>
        <w:t>обществознание, биологию и географию</w:t>
      </w:r>
      <w:r w:rsidR="00520D57" w:rsidRPr="000F20C4">
        <w:rPr>
          <w:rFonts w:ascii="Times New Roman" w:hAnsi="Times New Roman"/>
          <w:sz w:val="28"/>
          <w:szCs w:val="28"/>
        </w:rPr>
        <w:t xml:space="preserve"> как и в 2018 году</w:t>
      </w:r>
      <w:r w:rsidRPr="000F20C4">
        <w:rPr>
          <w:rFonts w:ascii="Times New Roman" w:hAnsi="Times New Roman"/>
          <w:sz w:val="28"/>
          <w:szCs w:val="28"/>
        </w:rPr>
        <w:t>.</w:t>
      </w:r>
    </w:p>
    <w:p w:rsidR="0082180E" w:rsidRPr="000F20C4" w:rsidRDefault="00DE3612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 </w:t>
      </w:r>
      <w:r w:rsidR="00520D57" w:rsidRPr="000F20C4">
        <w:rPr>
          <w:rFonts w:ascii="Times New Roman" w:hAnsi="Times New Roman"/>
          <w:sz w:val="28"/>
          <w:szCs w:val="28"/>
        </w:rPr>
        <w:t>17</w:t>
      </w:r>
      <w:r w:rsidR="00D206BF" w:rsidRPr="000F2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180E" w:rsidRPr="000F20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20D57" w:rsidRPr="000F20C4">
        <w:rPr>
          <w:rFonts w:ascii="Times New Roman" w:hAnsi="Times New Roman"/>
          <w:sz w:val="28"/>
          <w:szCs w:val="28"/>
        </w:rPr>
        <w:t xml:space="preserve"> (6,8</w:t>
      </w:r>
      <w:r w:rsidR="00D206BF" w:rsidRPr="000F20C4">
        <w:rPr>
          <w:rFonts w:ascii="Times New Roman" w:hAnsi="Times New Roman"/>
          <w:sz w:val="28"/>
          <w:szCs w:val="28"/>
        </w:rPr>
        <w:t>%)</w:t>
      </w:r>
      <w:r w:rsidR="0082180E" w:rsidRPr="000F20C4">
        <w:rPr>
          <w:rFonts w:ascii="Times New Roman" w:hAnsi="Times New Roman"/>
          <w:sz w:val="28"/>
          <w:szCs w:val="28"/>
        </w:rPr>
        <w:t xml:space="preserve"> получили аттестат с отличием (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D206BF" w:rsidRPr="000F20C4">
        <w:rPr>
          <w:rFonts w:ascii="Times New Roman" w:hAnsi="Times New Roman"/>
          <w:sz w:val="28"/>
          <w:szCs w:val="28"/>
        </w:rPr>
        <w:t>-</w:t>
      </w:r>
      <w:r w:rsidR="00520D57" w:rsidRPr="000F20C4">
        <w:rPr>
          <w:rFonts w:ascii="Times New Roman" w:hAnsi="Times New Roman"/>
          <w:sz w:val="28"/>
          <w:szCs w:val="28"/>
        </w:rPr>
        <w:t>4</w:t>
      </w:r>
      <w:r w:rsidR="0082180E" w:rsidRPr="000F20C4">
        <w:rPr>
          <w:rFonts w:ascii="Times New Roman" w:hAnsi="Times New Roman"/>
          <w:sz w:val="28"/>
          <w:szCs w:val="28"/>
        </w:rPr>
        <w:t>,9%).</w:t>
      </w:r>
    </w:p>
    <w:p w:rsidR="0082180E" w:rsidRPr="000F20C4" w:rsidRDefault="00780EC7" w:rsidP="00780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 </w:t>
      </w:r>
      <w:r w:rsidR="0082180E" w:rsidRPr="000F20C4">
        <w:rPr>
          <w:rFonts w:ascii="Times New Roman" w:hAnsi="Times New Roman"/>
          <w:sz w:val="28"/>
          <w:szCs w:val="28"/>
        </w:rPr>
        <w:t xml:space="preserve">В </w:t>
      </w:r>
      <w:r w:rsidR="00520D57" w:rsidRPr="000F20C4">
        <w:rPr>
          <w:rFonts w:ascii="Times New Roman" w:hAnsi="Times New Roman"/>
          <w:sz w:val="28"/>
          <w:szCs w:val="28"/>
        </w:rPr>
        <w:t>2019</w:t>
      </w:r>
      <w:r w:rsidR="0082180E" w:rsidRPr="000F20C4">
        <w:rPr>
          <w:rFonts w:ascii="Times New Roman" w:hAnsi="Times New Roman"/>
          <w:sz w:val="28"/>
          <w:szCs w:val="28"/>
        </w:rPr>
        <w:t xml:space="preserve"> году аттестат об основном общем образовании </w:t>
      </w:r>
      <w:r w:rsidR="00D206BF" w:rsidRPr="000F20C4">
        <w:rPr>
          <w:rFonts w:ascii="Times New Roman" w:hAnsi="Times New Roman"/>
          <w:sz w:val="28"/>
          <w:szCs w:val="28"/>
        </w:rPr>
        <w:t xml:space="preserve"> </w:t>
      </w:r>
      <w:r w:rsidR="0082180E" w:rsidRPr="000F20C4">
        <w:rPr>
          <w:rFonts w:ascii="Times New Roman" w:hAnsi="Times New Roman"/>
          <w:sz w:val="28"/>
          <w:szCs w:val="28"/>
        </w:rPr>
        <w:t xml:space="preserve"> получили </w:t>
      </w:r>
      <w:r w:rsidR="00520D57" w:rsidRPr="000F20C4">
        <w:rPr>
          <w:rFonts w:ascii="Times New Roman" w:hAnsi="Times New Roman"/>
          <w:sz w:val="28"/>
          <w:szCs w:val="28"/>
        </w:rPr>
        <w:t>98,8</w:t>
      </w:r>
      <w:r w:rsidR="00D206BF" w:rsidRPr="000F20C4">
        <w:rPr>
          <w:rFonts w:ascii="Times New Roman" w:hAnsi="Times New Roman"/>
          <w:sz w:val="28"/>
          <w:szCs w:val="28"/>
        </w:rPr>
        <w:t>% выпускников</w:t>
      </w:r>
      <w:r w:rsidR="00520D57" w:rsidRPr="000F20C4">
        <w:rPr>
          <w:rFonts w:ascii="Times New Roman" w:hAnsi="Times New Roman"/>
          <w:sz w:val="28"/>
          <w:szCs w:val="28"/>
        </w:rPr>
        <w:t xml:space="preserve"> (2018-100%)</w:t>
      </w:r>
      <w:r w:rsidR="00D206BF" w:rsidRPr="000F20C4">
        <w:rPr>
          <w:rFonts w:ascii="Times New Roman" w:hAnsi="Times New Roman"/>
          <w:sz w:val="28"/>
          <w:szCs w:val="28"/>
        </w:rPr>
        <w:t>.</w:t>
      </w:r>
      <w:r w:rsidR="0082180E" w:rsidRPr="000F20C4">
        <w:rPr>
          <w:rFonts w:ascii="Times New Roman" w:hAnsi="Times New Roman"/>
          <w:sz w:val="28"/>
          <w:szCs w:val="28"/>
        </w:rPr>
        <w:t xml:space="preserve"> </w:t>
      </w:r>
      <w:r w:rsidR="0093411C" w:rsidRPr="000F20C4">
        <w:rPr>
          <w:rFonts w:ascii="Times New Roman" w:hAnsi="Times New Roman"/>
          <w:sz w:val="28"/>
          <w:szCs w:val="28"/>
        </w:rPr>
        <w:t xml:space="preserve"> </w:t>
      </w:r>
    </w:p>
    <w:p w:rsidR="0070385F" w:rsidRPr="000F20C4" w:rsidRDefault="00DE3612" w:rsidP="009A2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</w:t>
      </w:r>
      <w:r w:rsidR="0082180E" w:rsidRPr="000F20C4">
        <w:rPr>
          <w:rFonts w:ascii="Times New Roman" w:hAnsi="Times New Roman"/>
          <w:sz w:val="28"/>
          <w:szCs w:val="28"/>
        </w:rPr>
        <w:t>Одним из важных показателей оценки качества системы образования является количество учащихся, награжденных   медалью «За</w:t>
      </w:r>
      <w:r w:rsidR="00D206BF" w:rsidRPr="000F20C4">
        <w:rPr>
          <w:rFonts w:ascii="Times New Roman" w:hAnsi="Times New Roman"/>
          <w:sz w:val="28"/>
          <w:szCs w:val="28"/>
        </w:rPr>
        <w:t xml:space="preserve"> особые успехи в учении». В </w:t>
      </w:r>
      <w:r w:rsidR="00DA79DF" w:rsidRPr="000F20C4">
        <w:rPr>
          <w:rFonts w:ascii="Times New Roman" w:hAnsi="Times New Roman"/>
          <w:sz w:val="28"/>
          <w:szCs w:val="28"/>
        </w:rPr>
        <w:t>2019</w:t>
      </w:r>
      <w:r w:rsidR="0082180E" w:rsidRPr="000F20C4">
        <w:rPr>
          <w:rFonts w:ascii="Times New Roman" w:hAnsi="Times New Roman"/>
          <w:sz w:val="28"/>
          <w:szCs w:val="28"/>
        </w:rPr>
        <w:t xml:space="preserve"> году получили медаль «За особые успехи в учении»</w:t>
      </w:r>
      <w:r w:rsidR="00520D57" w:rsidRPr="000F20C4">
        <w:rPr>
          <w:rFonts w:ascii="Times New Roman" w:hAnsi="Times New Roman"/>
          <w:sz w:val="28"/>
          <w:szCs w:val="28"/>
        </w:rPr>
        <w:t xml:space="preserve"> 9</w:t>
      </w:r>
      <w:r w:rsidR="00D206BF" w:rsidRPr="000F20C4">
        <w:rPr>
          <w:rFonts w:ascii="Times New Roman" w:hAnsi="Times New Roman"/>
          <w:sz w:val="28"/>
          <w:szCs w:val="28"/>
        </w:rPr>
        <w:t xml:space="preserve"> выпускников-</w:t>
      </w:r>
      <w:r w:rsidR="00520D57" w:rsidRPr="000F20C4">
        <w:rPr>
          <w:rFonts w:ascii="Times New Roman" w:hAnsi="Times New Roman"/>
          <w:sz w:val="28"/>
          <w:szCs w:val="28"/>
        </w:rPr>
        <w:t xml:space="preserve"> 8,3%(</w:t>
      </w:r>
      <w:r w:rsidR="00995EA5" w:rsidRPr="000F20C4">
        <w:rPr>
          <w:rFonts w:ascii="Times New Roman" w:hAnsi="Times New Roman"/>
          <w:sz w:val="28"/>
          <w:szCs w:val="28"/>
        </w:rPr>
        <w:t>2018</w:t>
      </w:r>
      <w:r w:rsidR="00D206BF" w:rsidRPr="000F20C4">
        <w:rPr>
          <w:rFonts w:ascii="Times New Roman" w:hAnsi="Times New Roman"/>
          <w:sz w:val="28"/>
          <w:szCs w:val="28"/>
        </w:rPr>
        <w:t>-</w:t>
      </w:r>
      <w:r w:rsidR="00520D57" w:rsidRPr="000F20C4">
        <w:rPr>
          <w:rFonts w:ascii="Times New Roman" w:hAnsi="Times New Roman"/>
          <w:sz w:val="28"/>
          <w:szCs w:val="28"/>
        </w:rPr>
        <w:t>17,8%</w:t>
      </w:r>
      <w:r w:rsidR="0082180E" w:rsidRPr="000F20C4">
        <w:rPr>
          <w:rFonts w:ascii="Times New Roman" w:hAnsi="Times New Roman"/>
          <w:sz w:val="28"/>
          <w:szCs w:val="28"/>
        </w:rPr>
        <w:t xml:space="preserve">).  </w:t>
      </w:r>
    </w:p>
    <w:p w:rsidR="007A5CC5" w:rsidRPr="000F20C4" w:rsidRDefault="007A5CC5" w:rsidP="009A2ECE">
      <w:pPr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В настоящее время материально-техническое состояние  образовательных организаций удовлетворительное. Во всех организациях достаточно площадей помещений, используемых в расчете на одного ребенка. Имеются все коммуникации в дошкольных и общеобразовательных организациях (водоснабжение, центральное отопление, канализация). </w:t>
      </w:r>
    </w:p>
    <w:p w:rsidR="007A5CC5" w:rsidRPr="000F20C4" w:rsidRDefault="00637F3A" w:rsidP="009A2ECE">
      <w:pPr>
        <w:spacing w:after="0" w:line="240" w:lineRule="auto"/>
        <w:ind w:firstLine="740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 МБОУ Васьковской СШ</w:t>
      </w:r>
      <w:r w:rsidR="007A5CC5" w:rsidRPr="000F20C4">
        <w:rPr>
          <w:rFonts w:ascii="Times New Roman" w:hAnsi="Times New Roman"/>
          <w:sz w:val="28"/>
          <w:szCs w:val="28"/>
        </w:rPr>
        <w:t xml:space="preserve"> имеется плавательный бассейн, доступ в который предоставляется для школьников других организаций.</w:t>
      </w:r>
    </w:p>
    <w:p w:rsidR="006B0B85" w:rsidRPr="000F20C4" w:rsidRDefault="006B0B8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В образовательных организациях созданы безопасные условия « Тревожная</w:t>
      </w:r>
      <w:r w:rsidRPr="000F20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44E2" w:rsidRPr="000F20C4">
        <w:rPr>
          <w:rFonts w:ascii="Times New Roman" w:hAnsi="Times New Roman"/>
          <w:sz w:val="28"/>
          <w:szCs w:val="28"/>
        </w:rPr>
        <w:t xml:space="preserve">кнопка» установлена в </w:t>
      </w:r>
      <w:r w:rsidR="009B7902" w:rsidRPr="000F20C4">
        <w:rPr>
          <w:rFonts w:ascii="Times New Roman" w:hAnsi="Times New Roman"/>
          <w:sz w:val="28"/>
          <w:szCs w:val="28"/>
        </w:rPr>
        <w:t>100</w:t>
      </w:r>
      <w:r w:rsidR="007244E2" w:rsidRPr="000F20C4">
        <w:rPr>
          <w:rFonts w:ascii="Times New Roman" w:hAnsi="Times New Roman"/>
          <w:sz w:val="28"/>
          <w:szCs w:val="28"/>
        </w:rPr>
        <w:t xml:space="preserve"> %, система видеонаблюдения в</w:t>
      </w:r>
      <w:r w:rsidR="009B7902" w:rsidRPr="000F20C4">
        <w:rPr>
          <w:rFonts w:ascii="Times New Roman" w:hAnsi="Times New Roman"/>
          <w:sz w:val="28"/>
          <w:szCs w:val="28"/>
        </w:rPr>
        <w:t xml:space="preserve"> </w:t>
      </w:r>
      <w:r w:rsidR="00716C4F" w:rsidRPr="000F20C4">
        <w:rPr>
          <w:rFonts w:ascii="Times New Roman" w:hAnsi="Times New Roman"/>
          <w:sz w:val="28"/>
          <w:szCs w:val="28"/>
        </w:rPr>
        <w:t>86</w:t>
      </w:r>
      <w:r w:rsidRPr="000F20C4">
        <w:rPr>
          <w:rFonts w:ascii="Times New Roman" w:hAnsi="Times New Roman"/>
          <w:sz w:val="28"/>
          <w:szCs w:val="28"/>
        </w:rPr>
        <w:t xml:space="preserve"> % образовательных организаций.</w:t>
      </w:r>
    </w:p>
    <w:p w:rsidR="007A5CC5" w:rsidRPr="000F20C4" w:rsidRDefault="007A5CC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Дошкольные образовательные организации недостаточно оснащены физкультурными залами</w:t>
      </w:r>
      <w:r w:rsidR="004848E8" w:rsidRPr="000F20C4">
        <w:rPr>
          <w:rFonts w:ascii="Times New Roman" w:hAnsi="Times New Roman"/>
          <w:sz w:val="28"/>
          <w:szCs w:val="28"/>
        </w:rPr>
        <w:t xml:space="preserve"> (65%)</w:t>
      </w:r>
      <w:r w:rsidRPr="000F20C4">
        <w:rPr>
          <w:rFonts w:ascii="Times New Roman" w:hAnsi="Times New Roman"/>
          <w:sz w:val="28"/>
          <w:szCs w:val="28"/>
        </w:rPr>
        <w:t>, в них также отсутствует компьютерное оснащение, доступное для использования детьми.</w:t>
      </w:r>
    </w:p>
    <w:p w:rsidR="007A5CC5" w:rsidRPr="000F20C4" w:rsidRDefault="007A5CC5" w:rsidP="009A2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A5CC5" w:rsidRPr="000F20C4" w:rsidRDefault="007A5CC5" w:rsidP="009A2E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>1.3. Выводы и заключения</w:t>
      </w:r>
    </w:p>
    <w:p w:rsidR="00096131" w:rsidRPr="000F20C4" w:rsidRDefault="009A2ECE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b/>
          <w:sz w:val="28"/>
          <w:szCs w:val="28"/>
        </w:rPr>
        <w:t xml:space="preserve"> </w:t>
      </w:r>
    </w:p>
    <w:p w:rsidR="007A5CC5" w:rsidRPr="000F20C4" w:rsidRDefault="00E2396F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1.  </w:t>
      </w:r>
      <w:r w:rsidR="007A5CC5" w:rsidRPr="000F20C4">
        <w:rPr>
          <w:rFonts w:ascii="Times New Roman" w:hAnsi="Times New Roman"/>
          <w:sz w:val="28"/>
          <w:szCs w:val="28"/>
        </w:rPr>
        <w:t xml:space="preserve">Охват детей  дошкольным образованием  составляет </w:t>
      </w:r>
      <w:r w:rsidR="009E2492" w:rsidRPr="000F20C4">
        <w:rPr>
          <w:rFonts w:ascii="Times New Roman" w:hAnsi="Times New Roman"/>
          <w:sz w:val="28"/>
          <w:szCs w:val="28"/>
        </w:rPr>
        <w:t>5</w:t>
      </w:r>
      <w:r w:rsidR="004848E8" w:rsidRPr="000F20C4">
        <w:rPr>
          <w:rFonts w:ascii="Times New Roman" w:hAnsi="Times New Roman"/>
          <w:sz w:val="28"/>
          <w:szCs w:val="28"/>
        </w:rPr>
        <w:t>7</w:t>
      </w:r>
      <w:r w:rsidR="003A3A99" w:rsidRPr="000F20C4">
        <w:rPr>
          <w:rFonts w:ascii="Times New Roman" w:hAnsi="Times New Roman"/>
          <w:sz w:val="28"/>
          <w:szCs w:val="28"/>
        </w:rPr>
        <w:t xml:space="preserve"> </w:t>
      </w:r>
      <w:r w:rsidR="007A5CC5" w:rsidRPr="000F20C4">
        <w:rPr>
          <w:rFonts w:ascii="Times New Roman" w:hAnsi="Times New Roman"/>
          <w:sz w:val="28"/>
          <w:szCs w:val="28"/>
        </w:rPr>
        <w:t>%.</w:t>
      </w:r>
      <w:r w:rsidR="007A5CC5" w:rsidRPr="000F20C4">
        <w:rPr>
          <w:rFonts w:ascii="Times New Roman" w:hAnsi="Times New Roman"/>
          <w:sz w:val="28"/>
          <w:szCs w:val="28"/>
        </w:rPr>
        <w:tab/>
      </w:r>
      <w:r w:rsidR="007A5CC5" w:rsidRPr="000F20C4">
        <w:rPr>
          <w:rFonts w:ascii="Times New Roman" w:hAnsi="Times New Roman"/>
          <w:sz w:val="28"/>
          <w:szCs w:val="28"/>
        </w:rPr>
        <w:tab/>
      </w:r>
    </w:p>
    <w:p w:rsidR="007A5CC5" w:rsidRPr="000F20C4" w:rsidRDefault="0074229B" w:rsidP="009A2ECE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826EB" w:rsidRPr="000F20C4">
        <w:rPr>
          <w:rFonts w:ascii="Times New Roman" w:hAnsi="Times New Roman"/>
          <w:sz w:val="28"/>
          <w:szCs w:val="28"/>
        </w:rPr>
        <w:t xml:space="preserve">       </w:t>
      </w:r>
      <w:r w:rsidRPr="000F20C4">
        <w:rPr>
          <w:rFonts w:ascii="Times New Roman" w:hAnsi="Times New Roman"/>
          <w:sz w:val="28"/>
          <w:szCs w:val="28"/>
        </w:rPr>
        <w:t xml:space="preserve">  </w:t>
      </w:r>
      <w:r w:rsidR="00E2396F" w:rsidRPr="000F20C4">
        <w:rPr>
          <w:rFonts w:ascii="Times New Roman" w:hAnsi="Times New Roman"/>
          <w:sz w:val="28"/>
          <w:szCs w:val="28"/>
        </w:rPr>
        <w:t xml:space="preserve">2.  </w:t>
      </w:r>
      <w:r w:rsidR="007A5CC5" w:rsidRPr="000F20C4">
        <w:rPr>
          <w:rFonts w:ascii="Times New Roman" w:hAnsi="Times New Roman"/>
          <w:sz w:val="28"/>
          <w:szCs w:val="28"/>
        </w:rPr>
        <w:t>Все дети школьного возраста охвачены начальным общим, основным общи</w:t>
      </w:r>
      <w:r w:rsidR="00873EDF" w:rsidRPr="000F20C4">
        <w:rPr>
          <w:rFonts w:ascii="Times New Roman" w:hAnsi="Times New Roman"/>
          <w:sz w:val="28"/>
          <w:szCs w:val="28"/>
        </w:rPr>
        <w:t>м и средним общим образованием,</w:t>
      </w:r>
      <w:r w:rsidR="00D206BF" w:rsidRPr="000F20C4">
        <w:rPr>
          <w:rFonts w:ascii="Times New Roman" w:hAnsi="Times New Roman"/>
          <w:sz w:val="28"/>
          <w:szCs w:val="28"/>
        </w:rPr>
        <w:t xml:space="preserve"> обучаются по</w:t>
      </w:r>
      <w:r w:rsidR="007A5CC5" w:rsidRPr="000F20C4">
        <w:rPr>
          <w:rFonts w:ascii="Times New Roman" w:hAnsi="Times New Roman"/>
          <w:sz w:val="28"/>
          <w:szCs w:val="28"/>
        </w:rPr>
        <w:t xml:space="preserve"> федеральным государстве</w:t>
      </w:r>
      <w:r w:rsidR="00D206BF" w:rsidRPr="000F20C4">
        <w:rPr>
          <w:rFonts w:ascii="Times New Roman" w:hAnsi="Times New Roman"/>
          <w:sz w:val="28"/>
          <w:szCs w:val="28"/>
        </w:rPr>
        <w:t>нным образовательным стандартом. В</w:t>
      </w:r>
      <w:r w:rsidR="007A5CC5" w:rsidRPr="000F20C4">
        <w:rPr>
          <w:rFonts w:ascii="Times New Roman" w:hAnsi="Times New Roman"/>
          <w:sz w:val="28"/>
          <w:szCs w:val="28"/>
        </w:rPr>
        <w:t xml:space="preserve"> образовательных ор</w:t>
      </w:r>
      <w:r w:rsidR="00022578" w:rsidRPr="000F20C4">
        <w:rPr>
          <w:rFonts w:ascii="Times New Roman" w:hAnsi="Times New Roman"/>
          <w:sz w:val="28"/>
          <w:szCs w:val="28"/>
        </w:rPr>
        <w:t>ганизациях остаю</w:t>
      </w:r>
      <w:r w:rsidR="007A5CC5" w:rsidRPr="000F20C4">
        <w:rPr>
          <w:rFonts w:ascii="Times New Roman" w:hAnsi="Times New Roman"/>
          <w:sz w:val="28"/>
          <w:szCs w:val="28"/>
        </w:rPr>
        <w:t>тся пр</w:t>
      </w:r>
      <w:r w:rsidR="003A3A99" w:rsidRPr="000F20C4">
        <w:rPr>
          <w:rFonts w:ascii="Times New Roman" w:hAnsi="Times New Roman"/>
          <w:sz w:val="28"/>
          <w:szCs w:val="28"/>
        </w:rPr>
        <w:t>облемы: обучение</w:t>
      </w:r>
      <w:r w:rsidR="007A5CC5" w:rsidRPr="000F20C4">
        <w:rPr>
          <w:rFonts w:ascii="Times New Roman" w:hAnsi="Times New Roman"/>
          <w:sz w:val="28"/>
          <w:szCs w:val="28"/>
        </w:rPr>
        <w:t xml:space="preserve"> </w:t>
      </w:r>
      <w:r w:rsidR="003A3A99" w:rsidRPr="000F20C4">
        <w:rPr>
          <w:rFonts w:ascii="Times New Roman" w:hAnsi="Times New Roman"/>
          <w:sz w:val="28"/>
          <w:szCs w:val="28"/>
        </w:rPr>
        <w:t>обучающихся во вторую смену; недостаточный</w:t>
      </w:r>
      <w:r w:rsidR="007A5CC5" w:rsidRPr="000F20C4">
        <w:rPr>
          <w:rFonts w:ascii="Times New Roman" w:hAnsi="Times New Roman"/>
          <w:sz w:val="28"/>
          <w:szCs w:val="28"/>
        </w:rPr>
        <w:t xml:space="preserve"> охват обучающихся горячим питанием.  </w:t>
      </w:r>
    </w:p>
    <w:p w:rsidR="0074229B" w:rsidRPr="000F20C4" w:rsidRDefault="007A5CC5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Одной из </w:t>
      </w:r>
      <w:r w:rsidR="00022578" w:rsidRPr="000F20C4">
        <w:rPr>
          <w:rFonts w:ascii="Times New Roman" w:hAnsi="Times New Roman"/>
          <w:sz w:val="28"/>
          <w:szCs w:val="28"/>
        </w:rPr>
        <w:t xml:space="preserve">основных </w:t>
      </w:r>
      <w:r w:rsidRPr="000F20C4">
        <w:rPr>
          <w:rFonts w:ascii="Times New Roman" w:hAnsi="Times New Roman"/>
          <w:sz w:val="28"/>
          <w:szCs w:val="28"/>
        </w:rPr>
        <w:t xml:space="preserve">задач на следующий год </w:t>
      </w:r>
      <w:r w:rsidR="00022578" w:rsidRPr="000F20C4">
        <w:rPr>
          <w:rFonts w:ascii="Times New Roman" w:hAnsi="Times New Roman"/>
          <w:sz w:val="28"/>
          <w:szCs w:val="28"/>
        </w:rPr>
        <w:t xml:space="preserve"> остается</w:t>
      </w:r>
      <w:r w:rsidRPr="000F20C4">
        <w:rPr>
          <w:rFonts w:ascii="Times New Roman" w:hAnsi="Times New Roman"/>
          <w:sz w:val="28"/>
          <w:szCs w:val="28"/>
        </w:rPr>
        <w:t xml:space="preserve"> с</w:t>
      </w:r>
      <w:r w:rsidRPr="000F20C4">
        <w:rPr>
          <w:rFonts w:ascii="Times New Roman" w:eastAsia="Calibri" w:hAnsi="Times New Roman"/>
          <w:sz w:val="28"/>
          <w:szCs w:val="28"/>
        </w:rPr>
        <w:t xml:space="preserve">овершенствование условий </w:t>
      </w:r>
      <w:r w:rsidRPr="000F20C4">
        <w:rPr>
          <w:rFonts w:ascii="Times New Roman" w:hAnsi="Times New Roman"/>
          <w:sz w:val="28"/>
          <w:szCs w:val="28"/>
        </w:rPr>
        <w:t xml:space="preserve">для сохранения и укрепления здоровья обучающихся. </w:t>
      </w:r>
    </w:p>
    <w:p w:rsidR="007A5CC5" w:rsidRPr="000F20C4" w:rsidRDefault="00FE0FB3" w:rsidP="009A2EC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          </w:t>
      </w:r>
      <w:r w:rsidR="007A5CC5" w:rsidRPr="000F20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A5CC5" w:rsidRPr="000F20C4">
        <w:rPr>
          <w:rFonts w:ascii="Times New Roman" w:hAnsi="Times New Roman"/>
          <w:sz w:val="28"/>
          <w:szCs w:val="28"/>
        </w:rPr>
        <w:t>В целом по району  средние баллы по предметам  ЕГЭ    за последние 3 года остаю</w:t>
      </w:r>
      <w:r w:rsidR="00D939A2" w:rsidRPr="000F20C4">
        <w:rPr>
          <w:rFonts w:ascii="Times New Roman" w:hAnsi="Times New Roman"/>
          <w:sz w:val="28"/>
          <w:szCs w:val="28"/>
        </w:rPr>
        <w:t>тся стабильными, приближенными</w:t>
      </w:r>
      <w:r w:rsidR="007A5CC5" w:rsidRPr="000F20C4">
        <w:rPr>
          <w:rFonts w:ascii="Times New Roman" w:hAnsi="Times New Roman"/>
          <w:sz w:val="28"/>
          <w:szCs w:val="28"/>
        </w:rPr>
        <w:t xml:space="preserve"> к  </w:t>
      </w:r>
      <w:proofErr w:type="spellStart"/>
      <w:r w:rsidR="007A5CC5" w:rsidRPr="000F20C4"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 w:rsidR="003F54DB" w:rsidRPr="000F20C4">
        <w:rPr>
          <w:rFonts w:ascii="Times New Roman" w:hAnsi="Times New Roman"/>
          <w:sz w:val="28"/>
          <w:szCs w:val="28"/>
        </w:rPr>
        <w:t xml:space="preserve">  показателям</w:t>
      </w:r>
      <w:r w:rsidR="0093411C" w:rsidRPr="000F20C4">
        <w:rPr>
          <w:rFonts w:ascii="Times New Roman" w:hAnsi="Times New Roman"/>
          <w:sz w:val="28"/>
          <w:szCs w:val="28"/>
        </w:rPr>
        <w:t>.</w:t>
      </w:r>
      <w:proofErr w:type="gramEnd"/>
      <w:r w:rsidR="007A5CC5" w:rsidRPr="000F20C4">
        <w:rPr>
          <w:rFonts w:ascii="Times New Roman" w:hAnsi="Times New Roman"/>
          <w:sz w:val="28"/>
          <w:szCs w:val="28"/>
        </w:rPr>
        <w:t xml:space="preserve"> </w:t>
      </w:r>
      <w:r w:rsidR="00240ECA" w:rsidRPr="000F20C4">
        <w:rPr>
          <w:rFonts w:ascii="Times New Roman" w:hAnsi="Times New Roman"/>
          <w:sz w:val="28"/>
          <w:szCs w:val="28"/>
        </w:rPr>
        <w:t xml:space="preserve">Однако </w:t>
      </w:r>
      <w:r w:rsidR="002955E1" w:rsidRPr="000F20C4">
        <w:rPr>
          <w:rFonts w:ascii="Times New Roman" w:hAnsi="Times New Roman"/>
          <w:sz w:val="28"/>
          <w:szCs w:val="28"/>
        </w:rPr>
        <w:t xml:space="preserve">необходимо усилить </w:t>
      </w:r>
      <w:proofErr w:type="gramStart"/>
      <w:r w:rsidR="002955E1" w:rsidRPr="000F20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55E1" w:rsidRPr="000F20C4">
        <w:rPr>
          <w:rFonts w:ascii="Times New Roman" w:hAnsi="Times New Roman"/>
          <w:sz w:val="28"/>
          <w:szCs w:val="28"/>
        </w:rPr>
        <w:t xml:space="preserve"> преподаванием математики (базовый уровень).</w:t>
      </w:r>
      <w:r w:rsidR="007A5CC5" w:rsidRPr="000F20C4">
        <w:rPr>
          <w:rFonts w:ascii="Times New Roman" w:hAnsi="Times New Roman"/>
          <w:sz w:val="28"/>
          <w:szCs w:val="28"/>
        </w:rPr>
        <w:t xml:space="preserve"> </w:t>
      </w:r>
      <w:r w:rsidR="0093411C" w:rsidRPr="000F20C4">
        <w:rPr>
          <w:rFonts w:ascii="Times New Roman" w:hAnsi="Times New Roman"/>
          <w:sz w:val="28"/>
          <w:szCs w:val="28"/>
        </w:rPr>
        <w:t xml:space="preserve"> </w:t>
      </w:r>
    </w:p>
    <w:p w:rsidR="007A5CC5" w:rsidRPr="000F20C4" w:rsidRDefault="002955E1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Н</w:t>
      </w:r>
      <w:r w:rsidR="007A5CC5" w:rsidRPr="000F20C4">
        <w:rPr>
          <w:rFonts w:ascii="Times New Roman" w:hAnsi="Times New Roman"/>
          <w:sz w:val="28"/>
          <w:szCs w:val="28"/>
        </w:rPr>
        <w:t xml:space="preserve">еобходимо </w:t>
      </w:r>
      <w:r w:rsidR="00FE0FB3" w:rsidRPr="000F20C4">
        <w:rPr>
          <w:rFonts w:ascii="Times New Roman" w:hAnsi="Times New Roman"/>
          <w:sz w:val="28"/>
          <w:szCs w:val="28"/>
        </w:rPr>
        <w:t xml:space="preserve">усилить работу по обеспечению </w:t>
      </w:r>
      <w:r w:rsidR="00022578" w:rsidRPr="000F20C4">
        <w:rPr>
          <w:rFonts w:ascii="Times New Roman" w:hAnsi="Times New Roman"/>
          <w:sz w:val="28"/>
          <w:szCs w:val="28"/>
        </w:rPr>
        <w:t xml:space="preserve"> стабильных положительных</w:t>
      </w:r>
      <w:r w:rsidR="00FE0FB3" w:rsidRPr="000F20C4">
        <w:rPr>
          <w:rFonts w:ascii="Times New Roman" w:hAnsi="Times New Roman"/>
          <w:sz w:val="28"/>
          <w:szCs w:val="28"/>
        </w:rPr>
        <w:t xml:space="preserve"> показателей </w:t>
      </w:r>
      <w:r w:rsidR="00022578" w:rsidRPr="000F20C4">
        <w:rPr>
          <w:rFonts w:ascii="Times New Roman" w:hAnsi="Times New Roman"/>
          <w:sz w:val="28"/>
          <w:szCs w:val="28"/>
        </w:rPr>
        <w:t>обучения</w:t>
      </w:r>
      <w:r w:rsidR="0093411C" w:rsidRPr="000F20C4">
        <w:rPr>
          <w:rFonts w:ascii="Times New Roman" w:hAnsi="Times New Roman"/>
          <w:sz w:val="28"/>
          <w:szCs w:val="28"/>
        </w:rPr>
        <w:t xml:space="preserve"> в 9 классе</w:t>
      </w:r>
      <w:r w:rsidR="00022578" w:rsidRPr="000F20C4">
        <w:rPr>
          <w:rFonts w:ascii="Times New Roman" w:hAnsi="Times New Roman"/>
          <w:sz w:val="28"/>
          <w:szCs w:val="28"/>
        </w:rPr>
        <w:t>.</w:t>
      </w:r>
    </w:p>
    <w:p w:rsidR="007A5CC5" w:rsidRPr="000F20C4" w:rsidRDefault="00EB0D7C" w:rsidP="009A2E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>4.</w:t>
      </w:r>
      <w:r w:rsidR="007A5CC5" w:rsidRPr="000F20C4">
        <w:rPr>
          <w:rFonts w:ascii="Times New Roman" w:hAnsi="Times New Roman"/>
          <w:sz w:val="28"/>
          <w:szCs w:val="28"/>
        </w:rPr>
        <w:t>Увеличилась доля обучающихся, которым обеспечена возможность пользоваться  широкополосным Интернетом (не менее 2 Мб/с), и   общеобразовательных  организаций, имеющих широкополосный Интернет (не менее  2 Мб/с). Наблюдается усиление влияния информационно-образовательной среды в начальной школе на изменение методов контроля успешности обучающихся.        Однако</w:t>
      </w:r>
      <w:proofErr w:type="gramStart"/>
      <w:r w:rsidR="007A5CC5" w:rsidRPr="000F20C4">
        <w:rPr>
          <w:rFonts w:ascii="Times New Roman" w:hAnsi="Times New Roman"/>
          <w:sz w:val="28"/>
          <w:szCs w:val="28"/>
        </w:rPr>
        <w:t>,</w:t>
      </w:r>
      <w:proofErr w:type="gramEnd"/>
      <w:r w:rsidR="007A5CC5" w:rsidRPr="000F20C4">
        <w:rPr>
          <w:rFonts w:ascii="Times New Roman" w:hAnsi="Times New Roman"/>
          <w:sz w:val="28"/>
          <w:szCs w:val="28"/>
        </w:rPr>
        <w:t xml:space="preserve"> требуется  развитие материальной среды дошкольного образования, в том числе для совершенствования системы физического воспитания и развития  информационных технологий среди детей.</w:t>
      </w:r>
    </w:p>
    <w:p w:rsidR="00512B12" w:rsidRPr="000F20C4" w:rsidRDefault="007A5CC5" w:rsidP="0002257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0C4">
        <w:rPr>
          <w:rFonts w:ascii="Times New Roman" w:hAnsi="Times New Roman"/>
          <w:sz w:val="28"/>
          <w:szCs w:val="28"/>
        </w:rPr>
        <w:t xml:space="preserve">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</w:t>
      </w:r>
      <w:r w:rsidR="00473DA3" w:rsidRPr="000F20C4">
        <w:rPr>
          <w:rFonts w:ascii="Times New Roman" w:hAnsi="Times New Roman"/>
          <w:sz w:val="28"/>
          <w:szCs w:val="28"/>
        </w:rPr>
        <w:t>что</w:t>
      </w:r>
      <w:r w:rsidRPr="000F20C4">
        <w:rPr>
          <w:rFonts w:ascii="Times New Roman" w:hAnsi="Times New Roman"/>
          <w:sz w:val="28"/>
          <w:szCs w:val="28"/>
        </w:rPr>
        <w:t xml:space="preserve"> включает основные виды благоустройства, свободного высокоскоростного доступа к современным образовательным ресурсам и сервисам сети Интернет, приобретен</w:t>
      </w:r>
      <w:r w:rsidR="00473DA3" w:rsidRPr="000F20C4">
        <w:rPr>
          <w:rFonts w:ascii="Times New Roman" w:hAnsi="Times New Roman"/>
          <w:sz w:val="28"/>
          <w:szCs w:val="28"/>
        </w:rPr>
        <w:t>ие</w:t>
      </w:r>
      <w:r w:rsidRPr="000F20C4">
        <w:rPr>
          <w:rFonts w:ascii="Times New Roman" w:hAnsi="Times New Roman"/>
          <w:sz w:val="28"/>
          <w:szCs w:val="28"/>
        </w:rPr>
        <w:t xml:space="preserve"> </w:t>
      </w:r>
      <w:r w:rsidR="00473DA3" w:rsidRPr="000F20C4">
        <w:rPr>
          <w:rFonts w:ascii="Times New Roman" w:hAnsi="Times New Roman"/>
          <w:sz w:val="28"/>
          <w:szCs w:val="28"/>
        </w:rPr>
        <w:t>спортивного оборудования</w:t>
      </w:r>
      <w:r w:rsidRPr="000F20C4">
        <w:rPr>
          <w:rFonts w:ascii="Times New Roman" w:hAnsi="Times New Roman"/>
          <w:sz w:val="28"/>
          <w:szCs w:val="28"/>
        </w:rPr>
        <w:t>.</w:t>
      </w:r>
    </w:p>
    <w:p w:rsidR="00022578" w:rsidRPr="000F20C4" w:rsidRDefault="00022578" w:rsidP="0002257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18C" w:rsidRPr="000F20C4" w:rsidRDefault="001D318C" w:rsidP="001D318C">
      <w:pPr>
        <w:pStyle w:val="s3"/>
        <w:shd w:val="clear" w:color="auto" w:fill="FFFFFF"/>
        <w:jc w:val="center"/>
        <w:rPr>
          <w:sz w:val="28"/>
          <w:szCs w:val="28"/>
        </w:rPr>
      </w:pPr>
      <w:r w:rsidRPr="000F20C4">
        <w:rPr>
          <w:sz w:val="28"/>
          <w:szCs w:val="28"/>
        </w:rPr>
        <w:t>Показатели мониторинга системы образования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2772"/>
      </w:tblGrid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Единица измерения/ форма оценки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3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3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1.1.1. </w:t>
            </w:r>
            <w:proofErr w:type="gramStart"/>
            <w:r w:rsidRPr="000F20C4">
              <w:rPr>
                <w:sz w:val="28"/>
                <w:szCs w:val="28"/>
              </w:rPr>
              <w:t xml:space="preserve"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</w:t>
            </w:r>
            <w:r w:rsidRPr="000F20C4">
              <w:rPr>
                <w:sz w:val="28"/>
                <w:szCs w:val="28"/>
              </w:rPr>
              <w:lastRenderedPageBreak/>
              <w:t>образовательным программам дошкольного образования, присмотр и уход за</w:t>
            </w:r>
            <w:proofErr w:type="gramEnd"/>
            <w:r w:rsidRPr="000F20C4">
              <w:rPr>
                <w:sz w:val="28"/>
                <w:szCs w:val="28"/>
              </w:rPr>
              <w:t xml:space="preserve"> детьми):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9E2492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</w:t>
            </w:r>
            <w:r w:rsidR="00D903DC" w:rsidRPr="000F20C4">
              <w:rPr>
                <w:sz w:val="28"/>
                <w:szCs w:val="28"/>
              </w:rPr>
              <w:t>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903D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37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903D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86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группы </w:t>
            </w:r>
            <w:proofErr w:type="spellStart"/>
            <w:r w:rsidRPr="000F20C4">
              <w:rPr>
                <w:sz w:val="28"/>
                <w:szCs w:val="28"/>
              </w:rPr>
              <w:t>общеразвивающей</w:t>
            </w:r>
            <w:proofErr w:type="spellEnd"/>
            <w:r w:rsidRPr="000F20C4">
              <w:rPr>
                <w:sz w:val="28"/>
                <w:szCs w:val="28"/>
              </w:rPr>
              <w:t xml:space="preserve">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FA00B9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2705C8" w:rsidRPr="000F20C4">
              <w:rPr>
                <w:sz w:val="28"/>
                <w:szCs w:val="28"/>
              </w:rPr>
              <w:t>22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</w:t>
            </w:r>
            <w:r w:rsidRPr="000F20C4">
              <w:rPr>
                <w:sz w:val="28"/>
                <w:szCs w:val="28"/>
              </w:rPr>
              <w:lastRenderedPageBreak/>
              <w:t xml:space="preserve">образовательную деятельность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группы </w:t>
            </w:r>
            <w:proofErr w:type="spellStart"/>
            <w:r w:rsidRPr="000F20C4">
              <w:rPr>
                <w:sz w:val="28"/>
                <w:szCs w:val="28"/>
              </w:rPr>
              <w:t>общеразвивающей</w:t>
            </w:r>
            <w:proofErr w:type="spellEnd"/>
            <w:r w:rsidRPr="000F20C4">
              <w:rPr>
                <w:sz w:val="28"/>
                <w:szCs w:val="28"/>
              </w:rPr>
              <w:t xml:space="preserve">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D411B" w:rsidP="009E249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9E2492" w:rsidRPr="000F20C4">
              <w:rPr>
                <w:sz w:val="28"/>
                <w:szCs w:val="28"/>
              </w:rPr>
              <w:t>11,6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8</w:t>
            </w:r>
            <w:r w:rsidR="009E2492" w:rsidRPr="000F20C4">
              <w:rPr>
                <w:sz w:val="28"/>
                <w:szCs w:val="28"/>
              </w:rPr>
              <w:t>6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старшие 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инструкторы по </w:t>
            </w:r>
            <w:proofErr w:type="gramStart"/>
            <w:r w:rsidRPr="000F20C4">
              <w:rPr>
                <w:sz w:val="28"/>
                <w:szCs w:val="28"/>
              </w:rPr>
              <w:t>физической</w:t>
            </w:r>
            <w:proofErr w:type="gramEnd"/>
            <w:r w:rsidRPr="000F20C4">
              <w:rPr>
                <w:sz w:val="28"/>
                <w:szCs w:val="28"/>
              </w:rPr>
              <w:t xml:space="preserve"> культуре;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учителя-логопеды;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9E2492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3</w:t>
            </w:r>
          </w:p>
        </w:tc>
      </w:tr>
      <w:tr w:rsidR="002705C8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учителя-дефектологи;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0F20C4" w:rsidRDefault="002705C8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2705C8" w:rsidRPr="000F20C4" w:rsidTr="00E5426E">
        <w:trPr>
          <w:trHeight w:val="90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педагоги-психологи;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0F20C4" w:rsidRDefault="002705C8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2705C8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социальные педагоги;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0F20C4" w:rsidRDefault="002705C8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2705C8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педагоги-организаторы;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0F20C4" w:rsidRDefault="002705C8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2705C8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705C8" w:rsidRPr="000F20C4" w:rsidRDefault="002705C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педагоги </w:t>
            </w:r>
            <w:proofErr w:type="gramStart"/>
            <w:r w:rsidRPr="000F20C4">
              <w:rPr>
                <w:sz w:val="28"/>
                <w:szCs w:val="28"/>
              </w:rPr>
              <w:t>дополнительного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05C8" w:rsidRPr="000F20C4" w:rsidRDefault="009E2492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44008B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44008B" w:rsidRPr="000F20C4">
              <w:rPr>
                <w:sz w:val="28"/>
                <w:szCs w:val="28"/>
              </w:rPr>
              <w:t>82,5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1.4. Материально-техническое и информационное </w:t>
            </w:r>
            <w:r w:rsidRPr="000F20C4">
              <w:rPr>
                <w:sz w:val="28"/>
                <w:szCs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0F20C4">
              <w:rPr>
                <w:sz w:val="28"/>
                <w:szCs w:val="28"/>
              </w:rPr>
              <w:t>1</w:t>
            </w:r>
            <w:proofErr w:type="gramEnd"/>
            <w:r w:rsidRPr="000F20C4">
              <w:rPr>
                <w:sz w:val="28"/>
                <w:szCs w:val="28"/>
              </w:rPr>
              <w:t xml:space="preserve"> ребенка.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10,3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0,</w:t>
            </w:r>
            <w:r w:rsidR="009E2492" w:rsidRPr="000F20C4">
              <w:rPr>
                <w:sz w:val="28"/>
                <w:szCs w:val="28"/>
              </w:rPr>
              <w:t>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1.5.3. </w:t>
            </w:r>
            <w:proofErr w:type="gramStart"/>
            <w:r w:rsidRPr="000F20C4">
              <w:rPr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с задержкой </w:t>
            </w:r>
            <w:proofErr w:type="gramStart"/>
            <w:r w:rsidRPr="000F20C4">
              <w:rPr>
                <w:sz w:val="28"/>
                <w:szCs w:val="28"/>
              </w:rPr>
              <w:t>психического</w:t>
            </w:r>
            <w:proofErr w:type="gramEnd"/>
            <w:r w:rsidRPr="000F20C4">
              <w:rPr>
                <w:sz w:val="28"/>
                <w:szCs w:val="28"/>
              </w:rPr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другими ограниченными возможностями здоровья.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1.5.4. Структура численности детей-инвалидов, обучающихся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с задержкой </w:t>
            </w:r>
            <w:proofErr w:type="gramStart"/>
            <w:r w:rsidRPr="000F20C4">
              <w:rPr>
                <w:sz w:val="28"/>
                <w:szCs w:val="28"/>
              </w:rPr>
              <w:t>психического</w:t>
            </w:r>
            <w:proofErr w:type="gramEnd"/>
            <w:r w:rsidRPr="000F20C4">
              <w:rPr>
                <w:sz w:val="28"/>
                <w:szCs w:val="28"/>
              </w:rPr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другими ограниченными возможностями здоровья;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E27583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27583" w:rsidRPr="000F20C4" w:rsidRDefault="00E2758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7583" w:rsidRPr="000F20C4" w:rsidRDefault="00E2758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0F20C4">
              <w:rPr>
                <w:sz w:val="28"/>
                <w:szCs w:val="28"/>
              </w:rPr>
              <w:t>дошкольного</w:t>
            </w:r>
            <w:proofErr w:type="gramEnd"/>
            <w:r w:rsidRPr="000F20C4">
              <w:rPr>
                <w:sz w:val="28"/>
                <w:szCs w:val="28"/>
              </w:rPr>
              <w:t xml:space="preserve">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2705C8"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</w:t>
            </w:r>
            <w:r w:rsidRPr="000F20C4">
              <w:rPr>
                <w:sz w:val="28"/>
                <w:szCs w:val="28"/>
              </w:rPr>
              <w:lastRenderedPageBreak/>
              <w:t>организаций, осуществляющих образовательную деятельность)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 xml:space="preserve">1.7.1. </w:t>
            </w:r>
            <w:proofErr w:type="gramStart"/>
            <w:r w:rsidRPr="000F20C4">
              <w:rPr>
                <w:sz w:val="28"/>
                <w:szCs w:val="28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5E4BE1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A70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5E4BE1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484473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proofErr w:type="gramStart"/>
            <w:r w:rsidRPr="000F20C4">
              <w:rPr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5E4BE1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5E4BE1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E4BE1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BE1" w:rsidRPr="000F20C4" w:rsidRDefault="005E4BE1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D6319" w:rsidP="00E847D4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80,5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25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3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</w:t>
            </w:r>
            <w:r w:rsidRPr="000F20C4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  <w:r w:rsidR="00435BD0" w:rsidRPr="000F20C4">
              <w:rPr>
                <w:sz w:val="28"/>
                <w:szCs w:val="28"/>
              </w:rPr>
              <w:t>100</w:t>
            </w:r>
          </w:p>
          <w:p w:rsidR="00435BD0" w:rsidRPr="000F20C4" w:rsidRDefault="00435BD0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2433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100</w:t>
            </w:r>
          </w:p>
          <w:p w:rsidR="003D141D" w:rsidRPr="000F20C4" w:rsidRDefault="003D141D" w:rsidP="00F81852">
            <w:pPr>
              <w:pStyle w:val="s16"/>
              <w:rPr>
                <w:sz w:val="28"/>
                <w:szCs w:val="28"/>
              </w:rPr>
            </w:pP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2.1.2.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736998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736998"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3D141D" w:rsidP="000D4096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47,2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3D141D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3D141D" w:rsidRPr="000F20C4">
              <w:rPr>
                <w:sz w:val="28"/>
                <w:szCs w:val="28"/>
              </w:rPr>
              <w:t>14,3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3D141D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3D141D" w:rsidRPr="000F20C4">
              <w:rPr>
                <w:sz w:val="28"/>
                <w:szCs w:val="28"/>
              </w:rPr>
              <w:t>10,3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среднее общее образование (10-11(12) классы).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5E4BE1" w:rsidP="003D141D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3D141D" w:rsidRPr="000F20C4">
              <w:rPr>
                <w:sz w:val="28"/>
                <w:szCs w:val="28"/>
              </w:rPr>
              <w:t>8,5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2.1.5.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70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9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8447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</w:t>
            </w:r>
            <w:r w:rsidRPr="000F20C4">
              <w:rPr>
                <w:sz w:val="28"/>
                <w:szCs w:val="28"/>
              </w:rPr>
              <w:lastRenderedPageBreak/>
              <w:t>общего образования и среднего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 xml:space="preserve">2.2.1.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 xml:space="preserve">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3D141D" w:rsidP="000D4096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93,5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2.2.2.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>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35BD0" w:rsidP="00D357BA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77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0F20C4">
              <w:rPr>
                <w:sz w:val="28"/>
                <w:szCs w:val="28"/>
              </w:rPr>
              <w:t>численности</w:t>
            </w:r>
            <w:proofErr w:type="gramEnd"/>
            <w:r w:rsidRPr="000F20C4">
              <w:rPr>
                <w:sz w:val="28"/>
                <w:szCs w:val="28"/>
              </w:rPr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35BD0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6,9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0D4096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0,</w:t>
            </w:r>
            <w:r w:rsidR="000D4096" w:rsidRPr="000F20C4">
              <w:rPr>
                <w:sz w:val="28"/>
                <w:szCs w:val="28"/>
              </w:rPr>
              <w:t>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10" w:anchor="/document/71787160/entry/44444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*(4)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3D141D" w:rsidP="00546BCD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1,7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2.3.1. Численность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F0F28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11,9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4F0F28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1</w:t>
            </w:r>
            <w:r w:rsidR="004F0F28" w:rsidRPr="000F20C4">
              <w:rPr>
                <w:sz w:val="28"/>
                <w:szCs w:val="28"/>
              </w:rPr>
              <w:t>6,1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</w:t>
            </w:r>
            <w:r w:rsidRPr="000F20C4">
              <w:rPr>
                <w:sz w:val="28"/>
                <w:szCs w:val="28"/>
              </w:rPr>
              <w:lastRenderedPageBreak/>
              <w:t>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педагогических работников - 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9</w:t>
            </w:r>
            <w:r w:rsidR="009C453F" w:rsidRPr="000F20C4">
              <w:rPr>
                <w:sz w:val="28"/>
                <w:szCs w:val="28"/>
              </w:rPr>
              <w:t>5,7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из них учителей.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9</w:t>
            </w:r>
            <w:r w:rsidR="009C453F" w:rsidRPr="000F20C4">
              <w:rPr>
                <w:sz w:val="28"/>
                <w:szCs w:val="28"/>
              </w:rPr>
              <w:t>6,9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4F0F28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52,</w:t>
            </w:r>
            <w:r w:rsidR="004F0F28" w:rsidRPr="000F20C4">
              <w:rPr>
                <w:sz w:val="28"/>
                <w:szCs w:val="28"/>
              </w:rPr>
              <w:t>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0F20C4">
              <w:rPr>
                <w:sz w:val="28"/>
                <w:szCs w:val="28"/>
              </w:rPr>
              <w:t>в-</w:t>
            </w:r>
            <w:proofErr w:type="gramEnd"/>
            <w:r w:rsidRPr="000F20C4">
              <w:rPr>
                <w:sz w:val="28"/>
                <w:szCs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социальных педагогов: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</w:t>
            </w:r>
            <w:r w:rsidR="00593197"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из них в штате;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593197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</w:t>
            </w:r>
            <w:r w:rsidR="00593197"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педагогов-психологов: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593197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20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из них в штате;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20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учителей-логопедов: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593197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10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из них в штате.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593197" w:rsidRPr="000F20C4">
              <w:rPr>
                <w:sz w:val="28"/>
                <w:szCs w:val="28"/>
              </w:rPr>
              <w:t>10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A70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6,</w:t>
            </w:r>
            <w:r w:rsidR="009B7902" w:rsidRPr="000F20C4">
              <w:rPr>
                <w:sz w:val="28"/>
                <w:szCs w:val="28"/>
              </w:rPr>
              <w:t>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</w:t>
            </w:r>
            <w:r w:rsidRPr="000F20C4">
              <w:rPr>
                <w:sz w:val="28"/>
                <w:szCs w:val="28"/>
              </w:rPr>
              <w:lastRenderedPageBreak/>
              <w:t>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D357BA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35BD0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8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имеющих доступ к сети "Интернет".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35BD0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8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D357BA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C550C" w:rsidP="00F81852">
            <w:pPr>
              <w:pStyle w:val="s16"/>
              <w:rPr>
                <w:sz w:val="28"/>
                <w:szCs w:val="28"/>
                <w:lang w:val="en-US"/>
              </w:rPr>
            </w:pPr>
            <w:r w:rsidRPr="000F20C4">
              <w:rPr>
                <w:sz w:val="28"/>
                <w:szCs w:val="28"/>
              </w:rPr>
              <w:t>77,8 %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0F20C4">
              <w:rPr>
                <w:sz w:val="28"/>
                <w:szCs w:val="28"/>
              </w:rPr>
              <w:t>численности</w:t>
            </w:r>
            <w:proofErr w:type="gramEnd"/>
            <w:r w:rsidRPr="000F20C4">
              <w:rPr>
                <w:sz w:val="28"/>
                <w:szCs w:val="28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8F2ECE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61,1%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</w:t>
            </w:r>
            <w:r w:rsidRPr="000F20C4">
              <w:rPr>
                <w:sz w:val="28"/>
                <w:szCs w:val="28"/>
              </w:rPr>
              <w:lastRenderedPageBreak/>
              <w:t xml:space="preserve">в общей </w:t>
            </w:r>
            <w:proofErr w:type="gramStart"/>
            <w:r w:rsidRPr="000F20C4">
              <w:rPr>
                <w:sz w:val="28"/>
                <w:szCs w:val="28"/>
              </w:rPr>
              <w:t>численности</w:t>
            </w:r>
            <w:proofErr w:type="gramEnd"/>
            <w:r w:rsidRPr="000F20C4">
              <w:rPr>
                <w:sz w:val="28"/>
                <w:szCs w:val="28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8F2ECE" w:rsidP="00F81852">
            <w:pPr>
              <w:pStyle w:val="s16"/>
              <w:rPr>
                <w:sz w:val="28"/>
                <w:szCs w:val="28"/>
                <w:highlight w:val="yellow"/>
              </w:rPr>
            </w:pPr>
            <w:r w:rsidRPr="000F20C4">
              <w:rPr>
                <w:sz w:val="28"/>
                <w:szCs w:val="28"/>
              </w:rPr>
              <w:lastRenderedPageBreak/>
              <w:t>55%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для глухих;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для слабослышащих и позднооглохших;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717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для слепых;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717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для слабовидящих;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717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717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71741F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с задержкой </w:t>
            </w:r>
            <w:proofErr w:type="gramStart"/>
            <w:r w:rsidRPr="000F20C4">
              <w:rPr>
                <w:sz w:val="28"/>
                <w:szCs w:val="28"/>
              </w:rPr>
              <w:t>психического</w:t>
            </w:r>
            <w:proofErr w:type="gramEnd"/>
            <w:r w:rsidRPr="000F20C4">
              <w:rPr>
                <w:sz w:val="28"/>
                <w:szCs w:val="28"/>
              </w:rPr>
              <w:t xml:space="preserve">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8F2ECE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с расстройствами </w:t>
            </w:r>
            <w:proofErr w:type="spellStart"/>
            <w:r w:rsidRPr="000F20C4">
              <w:rPr>
                <w:sz w:val="28"/>
                <w:szCs w:val="28"/>
              </w:rPr>
              <w:t>аутистического</w:t>
            </w:r>
            <w:proofErr w:type="spellEnd"/>
            <w:r w:rsidRPr="000F20C4">
              <w:rPr>
                <w:sz w:val="28"/>
                <w:szCs w:val="28"/>
              </w:rPr>
              <w:t xml:space="preserve"> спектра;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8F2ECE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3</w:t>
            </w:r>
          </w:p>
        </w:tc>
      </w:tr>
      <w:tr w:rsidR="0071741F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41F" w:rsidRPr="000F20C4" w:rsidRDefault="0071741F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 умственной отсталостью (интеллектуальными нарушениями).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41F" w:rsidRPr="000F20C4" w:rsidRDefault="008F2ECE">
            <w:pPr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2.5.6. Численность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учителя-дефектолога;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A582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учителя-логопеда;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A582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педагога-психолога;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A582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14,2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proofErr w:type="spellStart"/>
            <w:r w:rsidRPr="000F20C4">
              <w:rPr>
                <w:sz w:val="28"/>
                <w:szCs w:val="28"/>
              </w:rPr>
              <w:t>тьютора</w:t>
            </w:r>
            <w:proofErr w:type="spellEnd"/>
            <w:r w:rsidRPr="000F20C4">
              <w:rPr>
                <w:sz w:val="28"/>
                <w:szCs w:val="28"/>
              </w:rPr>
              <w:t>, ассистента (помощника).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A582B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11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86024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99,1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по математике;</w:t>
            </w:r>
            <w:hyperlink r:id="rId12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86024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52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по русскому языку.</w:t>
            </w:r>
            <w:hyperlink r:id="rId13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</w:t>
            </w:r>
            <w:r w:rsidR="00486024" w:rsidRPr="000F20C4">
              <w:rPr>
                <w:sz w:val="28"/>
                <w:szCs w:val="28"/>
              </w:rPr>
              <w:t>1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2.6.3. Среднее значение количества баллов по </w:t>
            </w:r>
            <w:r w:rsidRPr="000F20C4">
              <w:rPr>
                <w:sz w:val="28"/>
                <w:szCs w:val="28"/>
              </w:rPr>
              <w:lastRenderedPageBreak/>
              <w:t>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по математике;</w:t>
            </w:r>
            <w:hyperlink r:id="rId14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3,</w:t>
            </w:r>
            <w:r w:rsidR="00486024" w:rsidRPr="000F20C4">
              <w:rPr>
                <w:sz w:val="28"/>
                <w:szCs w:val="28"/>
              </w:rPr>
              <w:t>3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по русскому языку.</w:t>
            </w:r>
            <w:hyperlink r:id="rId15" w:anchor="/document/71787160/entry/11111" w:history="1">
              <w:r w:rsidRPr="000F20C4">
                <w:rPr>
                  <w:rStyle w:val="aa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3,</w:t>
            </w:r>
            <w:r w:rsidR="00486024" w:rsidRPr="000F20C4">
              <w:rPr>
                <w:sz w:val="28"/>
                <w:szCs w:val="28"/>
              </w:rPr>
              <w:t>9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2.6.4. Удельный вес численности </w:t>
            </w:r>
            <w:proofErr w:type="gramStart"/>
            <w:r w:rsidRPr="000F20C4">
              <w:rPr>
                <w:sz w:val="28"/>
                <w:szCs w:val="28"/>
              </w:rPr>
              <w:t>обучающихся</w:t>
            </w:r>
            <w:proofErr w:type="gramEnd"/>
            <w:r w:rsidRPr="000F20C4">
              <w:rPr>
                <w:sz w:val="28"/>
                <w:szCs w:val="28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основного общего образования;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</w:t>
            </w:r>
            <w:r w:rsidR="00486024" w:rsidRPr="000F20C4">
              <w:rPr>
                <w:sz w:val="28"/>
                <w:szCs w:val="28"/>
              </w:rPr>
              <w:t>1,2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  <w:r w:rsidR="00486024" w:rsidRPr="000F20C4">
              <w:rPr>
                <w:sz w:val="28"/>
                <w:szCs w:val="28"/>
              </w:rPr>
              <w:t>,9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F20C4">
              <w:rPr>
                <w:sz w:val="28"/>
                <w:szCs w:val="28"/>
              </w:rPr>
              <w:t>здоровьесберегающие</w:t>
            </w:r>
            <w:proofErr w:type="spellEnd"/>
            <w:r w:rsidRPr="000F20C4">
              <w:rPr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97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BF709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3,5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65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5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lastRenderedPageBreak/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784C1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0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8447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111,0</w:t>
            </w:r>
            <w:r w:rsidR="0040283A" w:rsidRPr="000F20C4">
              <w:rPr>
                <w:sz w:val="28"/>
                <w:szCs w:val="28"/>
              </w:rPr>
              <w:t xml:space="preserve"> тыс</w:t>
            </w:r>
            <w:proofErr w:type="gramStart"/>
            <w:r w:rsidR="0040283A" w:rsidRPr="000F20C4">
              <w:rPr>
                <w:sz w:val="28"/>
                <w:szCs w:val="28"/>
              </w:rPr>
              <w:t>.р</w:t>
            </w:r>
            <w:proofErr w:type="gramEnd"/>
            <w:r w:rsidR="0040283A" w:rsidRPr="000F20C4">
              <w:rPr>
                <w:sz w:val="28"/>
                <w:szCs w:val="28"/>
              </w:rPr>
              <w:t>уб.</w:t>
            </w:r>
          </w:p>
        </w:tc>
      </w:tr>
      <w:tr w:rsidR="001D318C" w:rsidRPr="000F20C4" w:rsidTr="00E27583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484473" w:rsidP="00F81852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2,5</w:t>
            </w:r>
          </w:p>
        </w:tc>
      </w:tr>
      <w:tr w:rsidR="001D318C" w:rsidRPr="000F20C4" w:rsidTr="000F20C4">
        <w:trPr>
          <w:trHeight w:val="134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s1"/>
              <w:jc w:val="center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18C" w:rsidRPr="000F20C4" w:rsidRDefault="001D318C" w:rsidP="00F81852">
            <w:pPr>
              <w:pStyle w:val="empty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 </w:t>
            </w:r>
          </w:p>
        </w:tc>
      </w:tr>
    </w:tbl>
    <w:p w:rsidR="002955E1" w:rsidRPr="000F20C4" w:rsidRDefault="002955E1" w:rsidP="00512B12">
      <w:pPr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2772"/>
      </w:tblGrid>
      <w:tr w:rsidR="004D29F9" w:rsidRPr="000F20C4" w:rsidTr="006B5BFC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D29F9" w:rsidRPr="000F20C4" w:rsidRDefault="004D29F9" w:rsidP="006B5BFC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29F9" w:rsidRPr="000F20C4" w:rsidRDefault="004D29F9" w:rsidP="006B5BFC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100</w:t>
            </w:r>
          </w:p>
        </w:tc>
      </w:tr>
      <w:tr w:rsidR="004D29F9" w:rsidRPr="000F20C4" w:rsidTr="006B5BFC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D29F9" w:rsidRPr="000F20C4" w:rsidRDefault="004D29F9" w:rsidP="006B5BFC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29F9" w:rsidRPr="000F20C4" w:rsidRDefault="004D29F9" w:rsidP="006B5BFC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0</w:t>
            </w:r>
          </w:p>
        </w:tc>
      </w:tr>
      <w:tr w:rsidR="004D29F9" w:rsidRPr="000F20C4" w:rsidTr="006B5BFC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D29F9" w:rsidRPr="000F20C4" w:rsidRDefault="004D29F9" w:rsidP="009D335E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9F9" w:rsidRPr="000F20C4" w:rsidRDefault="004D29F9" w:rsidP="006B5BFC">
            <w:pPr>
              <w:pStyle w:val="s16"/>
              <w:rPr>
                <w:sz w:val="28"/>
                <w:szCs w:val="28"/>
              </w:rPr>
            </w:pPr>
            <w:r w:rsidRPr="000F20C4">
              <w:rPr>
                <w:sz w:val="28"/>
                <w:szCs w:val="28"/>
              </w:rPr>
              <w:t xml:space="preserve"> 75</w:t>
            </w:r>
          </w:p>
        </w:tc>
      </w:tr>
    </w:tbl>
    <w:p w:rsidR="004D29F9" w:rsidRPr="000F20C4" w:rsidRDefault="009D335E" w:rsidP="004D2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71615" cy="1089874"/>
            <wp:effectExtent l="19050" t="0" r="635" b="0"/>
            <wp:docPr id="8" name="Рисунок 1" descr="C:\Users\pochta-nat\Saved Games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chta-nat\Saved Games\Desktop\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08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E1" w:rsidRPr="000F20C4" w:rsidRDefault="000F20C4" w:rsidP="009D335E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D335E">
        <w:rPr>
          <w:rFonts w:ascii="Times New Roman" w:hAnsi="Times New Roman"/>
          <w:sz w:val="28"/>
          <w:szCs w:val="28"/>
        </w:rPr>
        <w:t xml:space="preserve">            </w:t>
      </w:r>
    </w:p>
    <w:sectPr w:rsidR="002955E1" w:rsidRPr="000F20C4" w:rsidSect="00DE3612">
      <w:headerReference w:type="default" r:id="rId17"/>
      <w:pgSz w:w="11909" w:h="16834"/>
      <w:pgMar w:top="425" w:right="607" w:bottom="357" w:left="9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DC" w:rsidRDefault="00D71DDC" w:rsidP="007459DA">
      <w:pPr>
        <w:spacing w:after="0" w:line="240" w:lineRule="auto"/>
      </w:pPr>
      <w:r>
        <w:separator/>
      </w:r>
    </w:p>
  </w:endnote>
  <w:endnote w:type="continuationSeparator" w:id="0">
    <w:p w:rsidR="00D71DDC" w:rsidRDefault="00D71DDC" w:rsidP="007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DC" w:rsidRDefault="00D71DDC" w:rsidP="007459DA">
      <w:pPr>
        <w:spacing w:after="0" w:line="240" w:lineRule="auto"/>
      </w:pPr>
      <w:r>
        <w:separator/>
      </w:r>
    </w:p>
  </w:footnote>
  <w:footnote w:type="continuationSeparator" w:id="0">
    <w:p w:rsidR="00D71DDC" w:rsidRDefault="00D71DDC" w:rsidP="007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A3" w:rsidRDefault="001E7BCF">
    <w:pPr>
      <w:pStyle w:val="a3"/>
      <w:jc w:val="center"/>
    </w:pPr>
    <w:fldSimple w:instr=" PAGE   \* MERGEFORMAT ">
      <w:r w:rsidR="009D335E">
        <w:rPr>
          <w:noProof/>
        </w:rPr>
        <w:t>16</w:t>
      </w:r>
    </w:fldSimple>
  </w:p>
  <w:p w:rsidR="00CB13A3" w:rsidRDefault="00CB13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7E"/>
    <w:multiLevelType w:val="hybridMultilevel"/>
    <w:tmpl w:val="E5E4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6D0"/>
    <w:multiLevelType w:val="hybridMultilevel"/>
    <w:tmpl w:val="71FA0E12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33F8"/>
    <w:multiLevelType w:val="hybridMultilevel"/>
    <w:tmpl w:val="178CC41C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8787B"/>
    <w:multiLevelType w:val="multilevel"/>
    <w:tmpl w:val="B78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5C95"/>
    <w:multiLevelType w:val="multilevel"/>
    <w:tmpl w:val="182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E63EE"/>
    <w:multiLevelType w:val="multilevel"/>
    <w:tmpl w:val="BEA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6537F"/>
    <w:multiLevelType w:val="multilevel"/>
    <w:tmpl w:val="06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DA"/>
    <w:rsid w:val="00001848"/>
    <w:rsid w:val="00013BF7"/>
    <w:rsid w:val="00021291"/>
    <w:rsid w:val="00022578"/>
    <w:rsid w:val="00022CE2"/>
    <w:rsid w:val="00042484"/>
    <w:rsid w:val="00042586"/>
    <w:rsid w:val="00044537"/>
    <w:rsid w:val="00054324"/>
    <w:rsid w:val="00063BB0"/>
    <w:rsid w:val="0006600C"/>
    <w:rsid w:val="0006702A"/>
    <w:rsid w:val="00085C38"/>
    <w:rsid w:val="00093EB1"/>
    <w:rsid w:val="00096131"/>
    <w:rsid w:val="000C7A0F"/>
    <w:rsid w:val="000D20A0"/>
    <w:rsid w:val="000D4096"/>
    <w:rsid w:val="000E09C6"/>
    <w:rsid w:val="000E0B56"/>
    <w:rsid w:val="000E331C"/>
    <w:rsid w:val="000F1C11"/>
    <w:rsid w:val="000F20C4"/>
    <w:rsid w:val="00125E4B"/>
    <w:rsid w:val="00126C15"/>
    <w:rsid w:val="00127887"/>
    <w:rsid w:val="001374C8"/>
    <w:rsid w:val="00152540"/>
    <w:rsid w:val="001538A8"/>
    <w:rsid w:val="001551A2"/>
    <w:rsid w:val="00171E08"/>
    <w:rsid w:val="0017395D"/>
    <w:rsid w:val="00177F3B"/>
    <w:rsid w:val="00197BF7"/>
    <w:rsid w:val="001A00EA"/>
    <w:rsid w:val="001B2561"/>
    <w:rsid w:val="001B5A65"/>
    <w:rsid w:val="001C60C3"/>
    <w:rsid w:val="001C7E5A"/>
    <w:rsid w:val="001D012C"/>
    <w:rsid w:val="001D318C"/>
    <w:rsid w:val="001D50D8"/>
    <w:rsid w:val="001E0186"/>
    <w:rsid w:val="001E193C"/>
    <w:rsid w:val="001E7BCF"/>
    <w:rsid w:val="001F7008"/>
    <w:rsid w:val="0020050E"/>
    <w:rsid w:val="002148E3"/>
    <w:rsid w:val="00224D02"/>
    <w:rsid w:val="00233FFE"/>
    <w:rsid w:val="00240ECA"/>
    <w:rsid w:val="00260684"/>
    <w:rsid w:val="002705C8"/>
    <w:rsid w:val="00270AA7"/>
    <w:rsid w:val="002725A4"/>
    <w:rsid w:val="002838BC"/>
    <w:rsid w:val="00287F99"/>
    <w:rsid w:val="002955E1"/>
    <w:rsid w:val="002A05FB"/>
    <w:rsid w:val="002A45F1"/>
    <w:rsid w:val="002B1F12"/>
    <w:rsid w:val="002C06A9"/>
    <w:rsid w:val="002C0D95"/>
    <w:rsid w:val="002C5F10"/>
    <w:rsid w:val="002C7D82"/>
    <w:rsid w:val="002D226D"/>
    <w:rsid w:val="002E2B31"/>
    <w:rsid w:val="002F3F92"/>
    <w:rsid w:val="002F6F87"/>
    <w:rsid w:val="00312E60"/>
    <w:rsid w:val="00326CBB"/>
    <w:rsid w:val="00334CA5"/>
    <w:rsid w:val="0034112F"/>
    <w:rsid w:val="00350BC3"/>
    <w:rsid w:val="00351615"/>
    <w:rsid w:val="0036753C"/>
    <w:rsid w:val="00371516"/>
    <w:rsid w:val="00393E77"/>
    <w:rsid w:val="003A346D"/>
    <w:rsid w:val="003A3A99"/>
    <w:rsid w:val="003A50B1"/>
    <w:rsid w:val="003B2EEA"/>
    <w:rsid w:val="003C40CC"/>
    <w:rsid w:val="003C5180"/>
    <w:rsid w:val="003D141D"/>
    <w:rsid w:val="003E1E5F"/>
    <w:rsid w:val="003E3D75"/>
    <w:rsid w:val="003F0B00"/>
    <w:rsid w:val="003F54DB"/>
    <w:rsid w:val="00401FD7"/>
    <w:rsid w:val="0040283A"/>
    <w:rsid w:val="004217BE"/>
    <w:rsid w:val="00423971"/>
    <w:rsid w:val="00435ADE"/>
    <w:rsid w:val="00435BD0"/>
    <w:rsid w:val="004361D9"/>
    <w:rsid w:val="0044008B"/>
    <w:rsid w:val="00444319"/>
    <w:rsid w:val="004562D9"/>
    <w:rsid w:val="0046017F"/>
    <w:rsid w:val="00461243"/>
    <w:rsid w:val="00465542"/>
    <w:rsid w:val="00466127"/>
    <w:rsid w:val="00467F19"/>
    <w:rsid w:val="00473DA3"/>
    <w:rsid w:val="00476202"/>
    <w:rsid w:val="00484473"/>
    <w:rsid w:val="004848E8"/>
    <w:rsid w:val="00486024"/>
    <w:rsid w:val="004A044B"/>
    <w:rsid w:val="004A0B0B"/>
    <w:rsid w:val="004A582B"/>
    <w:rsid w:val="004A5AF4"/>
    <w:rsid w:val="004B2DDF"/>
    <w:rsid w:val="004C581D"/>
    <w:rsid w:val="004D29F9"/>
    <w:rsid w:val="004D6319"/>
    <w:rsid w:val="004D799A"/>
    <w:rsid w:val="004E7E5D"/>
    <w:rsid w:val="004F0F28"/>
    <w:rsid w:val="004F5A67"/>
    <w:rsid w:val="00501E2F"/>
    <w:rsid w:val="00510373"/>
    <w:rsid w:val="00512B12"/>
    <w:rsid w:val="00520A39"/>
    <w:rsid w:val="00520D57"/>
    <w:rsid w:val="0052220C"/>
    <w:rsid w:val="00522B22"/>
    <w:rsid w:val="005368DE"/>
    <w:rsid w:val="00546BCD"/>
    <w:rsid w:val="00553628"/>
    <w:rsid w:val="005646AD"/>
    <w:rsid w:val="00575E86"/>
    <w:rsid w:val="00583080"/>
    <w:rsid w:val="00593197"/>
    <w:rsid w:val="00597A16"/>
    <w:rsid w:val="005A4D12"/>
    <w:rsid w:val="005B43A2"/>
    <w:rsid w:val="005B484D"/>
    <w:rsid w:val="005C0F08"/>
    <w:rsid w:val="005D05C7"/>
    <w:rsid w:val="005D55E3"/>
    <w:rsid w:val="005D7DB8"/>
    <w:rsid w:val="005E4BE1"/>
    <w:rsid w:val="005E59BF"/>
    <w:rsid w:val="005E78C4"/>
    <w:rsid w:val="005E7C90"/>
    <w:rsid w:val="0060749B"/>
    <w:rsid w:val="006120D0"/>
    <w:rsid w:val="0061314F"/>
    <w:rsid w:val="006249E3"/>
    <w:rsid w:val="00637EAD"/>
    <w:rsid w:val="00637F3A"/>
    <w:rsid w:val="00644024"/>
    <w:rsid w:val="006441DC"/>
    <w:rsid w:val="00644A1A"/>
    <w:rsid w:val="00644CE8"/>
    <w:rsid w:val="0064685C"/>
    <w:rsid w:val="00654CC2"/>
    <w:rsid w:val="00660C08"/>
    <w:rsid w:val="00667B5A"/>
    <w:rsid w:val="006718F4"/>
    <w:rsid w:val="00690785"/>
    <w:rsid w:val="006932DE"/>
    <w:rsid w:val="0069791E"/>
    <w:rsid w:val="006B0B85"/>
    <w:rsid w:val="006B5BFC"/>
    <w:rsid w:val="006B7C61"/>
    <w:rsid w:val="006D5A57"/>
    <w:rsid w:val="006F73D8"/>
    <w:rsid w:val="00701F43"/>
    <w:rsid w:val="007025B4"/>
    <w:rsid w:val="00703755"/>
    <w:rsid w:val="0070385F"/>
    <w:rsid w:val="00714C49"/>
    <w:rsid w:val="00715749"/>
    <w:rsid w:val="00716C4F"/>
    <w:rsid w:val="0071741F"/>
    <w:rsid w:val="007244E2"/>
    <w:rsid w:val="007279C0"/>
    <w:rsid w:val="00736998"/>
    <w:rsid w:val="0074229B"/>
    <w:rsid w:val="007459DA"/>
    <w:rsid w:val="00777EE8"/>
    <w:rsid w:val="00780EC7"/>
    <w:rsid w:val="00784C13"/>
    <w:rsid w:val="007911B0"/>
    <w:rsid w:val="00795FEA"/>
    <w:rsid w:val="007A300C"/>
    <w:rsid w:val="007A5CC5"/>
    <w:rsid w:val="007B0602"/>
    <w:rsid w:val="007B5E26"/>
    <w:rsid w:val="007C550C"/>
    <w:rsid w:val="007D19F0"/>
    <w:rsid w:val="007D6E38"/>
    <w:rsid w:val="007D7FDB"/>
    <w:rsid w:val="007E1566"/>
    <w:rsid w:val="00800593"/>
    <w:rsid w:val="00800819"/>
    <w:rsid w:val="00802C7F"/>
    <w:rsid w:val="008135DC"/>
    <w:rsid w:val="0082180E"/>
    <w:rsid w:val="00827798"/>
    <w:rsid w:val="00831B18"/>
    <w:rsid w:val="00831EEA"/>
    <w:rsid w:val="008357BA"/>
    <w:rsid w:val="00851B38"/>
    <w:rsid w:val="0085205C"/>
    <w:rsid w:val="008577F0"/>
    <w:rsid w:val="008648D3"/>
    <w:rsid w:val="00873EDF"/>
    <w:rsid w:val="00876883"/>
    <w:rsid w:val="00877B5E"/>
    <w:rsid w:val="0088017C"/>
    <w:rsid w:val="0088472D"/>
    <w:rsid w:val="00884A4E"/>
    <w:rsid w:val="008C523A"/>
    <w:rsid w:val="008D0F72"/>
    <w:rsid w:val="008D2319"/>
    <w:rsid w:val="008F2ECE"/>
    <w:rsid w:val="009174E1"/>
    <w:rsid w:val="00922B83"/>
    <w:rsid w:val="00930454"/>
    <w:rsid w:val="0093411C"/>
    <w:rsid w:val="00944C22"/>
    <w:rsid w:val="0094607C"/>
    <w:rsid w:val="00950D7D"/>
    <w:rsid w:val="00952752"/>
    <w:rsid w:val="0095567C"/>
    <w:rsid w:val="00957A77"/>
    <w:rsid w:val="009625FD"/>
    <w:rsid w:val="009701CF"/>
    <w:rsid w:val="00987320"/>
    <w:rsid w:val="00995EA5"/>
    <w:rsid w:val="00997D39"/>
    <w:rsid w:val="009A2ECE"/>
    <w:rsid w:val="009A3069"/>
    <w:rsid w:val="009A372A"/>
    <w:rsid w:val="009B1C07"/>
    <w:rsid w:val="009B7902"/>
    <w:rsid w:val="009C3D3A"/>
    <w:rsid w:val="009C453F"/>
    <w:rsid w:val="009C4C95"/>
    <w:rsid w:val="009D11D8"/>
    <w:rsid w:val="009D335E"/>
    <w:rsid w:val="009E1052"/>
    <w:rsid w:val="009E1A90"/>
    <w:rsid w:val="009E2492"/>
    <w:rsid w:val="009F13C6"/>
    <w:rsid w:val="009F1F4D"/>
    <w:rsid w:val="00A11275"/>
    <w:rsid w:val="00A15B80"/>
    <w:rsid w:val="00A2543D"/>
    <w:rsid w:val="00A32C9E"/>
    <w:rsid w:val="00A457DC"/>
    <w:rsid w:val="00A53C7D"/>
    <w:rsid w:val="00A53CAA"/>
    <w:rsid w:val="00A7041F"/>
    <w:rsid w:val="00A72B89"/>
    <w:rsid w:val="00A839CE"/>
    <w:rsid w:val="00A90BDD"/>
    <w:rsid w:val="00AA0906"/>
    <w:rsid w:val="00AA5B7F"/>
    <w:rsid w:val="00AA72E1"/>
    <w:rsid w:val="00AB0550"/>
    <w:rsid w:val="00AB4CA6"/>
    <w:rsid w:val="00AC0AA9"/>
    <w:rsid w:val="00AC1650"/>
    <w:rsid w:val="00AC5EDB"/>
    <w:rsid w:val="00AD411B"/>
    <w:rsid w:val="00AD6ACE"/>
    <w:rsid w:val="00AF6431"/>
    <w:rsid w:val="00AF6CEB"/>
    <w:rsid w:val="00B32492"/>
    <w:rsid w:val="00B46B28"/>
    <w:rsid w:val="00B52752"/>
    <w:rsid w:val="00B87DB0"/>
    <w:rsid w:val="00BA29C5"/>
    <w:rsid w:val="00BB0418"/>
    <w:rsid w:val="00BB0D70"/>
    <w:rsid w:val="00BC6B09"/>
    <w:rsid w:val="00BE3D58"/>
    <w:rsid w:val="00BE54A2"/>
    <w:rsid w:val="00BF30BA"/>
    <w:rsid w:val="00BF38A9"/>
    <w:rsid w:val="00BF709C"/>
    <w:rsid w:val="00C00036"/>
    <w:rsid w:val="00C04A86"/>
    <w:rsid w:val="00C05CC9"/>
    <w:rsid w:val="00C30FE2"/>
    <w:rsid w:val="00C338FC"/>
    <w:rsid w:val="00C4252E"/>
    <w:rsid w:val="00C4465A"/>
    <w:rsid w:val="00C62692"/>
    <w:rsid w:val="00C63AF2"/>
    <w:rsid w:val="00C72C64"/>
    <w:rsid w:val="00C81335"/>
    <w:rsid w:val="00C94EAE"/>
    <w:rsid w:val="00CB13A3"/>
    <w:rsid w:val="00CB719A"/>
    <w:rsid w:val="00CC0D7B"/>
    <w:rsid w:val="00CD140A"/>
    <w:rsid w:val="00CE20B6"/>
    <w:rsid w:val="00CE5A12"/>
    <w:rsid w:val="00CF2D3B"/>
    <w:rsid w:val="00D050B9"/>
    <w:rsid w:val="00D17317"/>
    <w:rsid w:val="00D206BF"/>
    <w:rsid w:val="00D25971"/>
    <w:rsid w:val="00D26EAB"/>
    <w:rsid w:val="00D35245"/>
    <w:rsid w:val="00D357BA"/>
    <w:rsid w:val="00D44DC4"/>
    <w:rsid w:val="00D64B8D"/>
    <w:rsid w:val="00D67EC1"/>
    <w:rsid w:val="00D71DDC"/>
    <w:rsid w:val="00D826EB"/>
    <w:rsid w:val="00D862D4"/>
    <w:rsid w:val="00D903DC"/>
    <w:rsid w:val="00D939A2"/>
    <w:rsid w:val="00D972A3"/>
    <w:rsid w:val="00DA32B9"/>
    <w:rsid w:val="00DA51C5"/>
    <w:rsid w:val="00DA79DF"/>
    <w:rsid w:val="00DB4582"/>
    <w:rsid w:val="00DB5621"/>
    <w:rsid w:val="00DC7002"/>
    <w:rsid w:val="00DD6BFD"/>
    <w:rsid w:val="00DE3612"/>
    <w:rsid w:val="00DE47E8"/>
    <w:rsid w:val="00DE5F23"/>
    <w:rsid w:val="00DE66C1"/>
    <w:rsid w:val="00DE7F1B"/>
    <w:rsid w:val="00DF0EB0"/>
    <w:rsid w:val="00E02139"/>
    <w:rsid w:val="00E15043"/>
    <w:rsid w:val="00E158BF"/>
    <w:rsid w:val="00E2396F"/>
    <w:rsid w:val="00E268BC"/>
    <w:rsid w:val="00E27583"/>
    <w:rsid w:val="00E42C06"/>
    <w:rsid w:val="00E508A6"/>
    <w:rsid w:val="00E5426E"/>
    <w:rsid w:val="00E61966"/>
    <w:rsid w:val="00E81176"/>
    <w:rsid w:val="00E847D4"/>
    <w:rsid w:val="00E967B4"/>
    <w:rsid w:val="00EA1C69"/>
    <w:rsid w:val="00EA28A3"/>
    <w:rsid w:val="00EA3A7F"/>
    <w:rsid w:val="00EA5D86"/>
    <w:rsid w:val="00EB0D7C"/>
    <w:rsid w:val="00EB1728"/>
    <w:rsid w:val="00EB724F"/>
    <w:rsid w:val="00EE7746"/>
    <w:rsid w:val="00EF3B29"/>
    <w:rsid w:val="00F16D78"/>
    <w:rsid w:val="00F245BA"/>
    <w:rsid w:val="00F3747D"/>
    <w:rsid w:val="00F47C25"/>
    <w:rsid w:val="00F536D8"/>
    <w:rsid w:val="00F61DF1"/>
    <w:rsid w:val="00F658AC"/>
    <w:rsid w:val="00F67DE8"/>
    <w:rsid w:val="00F81852"/>
    <w:rsid w:val="00F86FD1"/>
    <w:rsid w:val="00FA00B9"/>
    <w:rsid w:val="00FC2BCE"/>
    <w:rsid w:val="00FC50C0"/>
    <w:rsid w:val="00FD1918"/>
    <w:rsid w:val="00FD22A7"/>
    <w:rsid w:val="00FE0FB3"/>
    <w:rsid w:val="00FF2EDD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4C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54C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C2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54CC2"/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9DA"/>
  </w:style>
  <w:style w:type="paragraph" w:styleId="a5">
    <w:name w:val="footer"/>
    <w:basedOn w:val="a"/>
    <w:link w:val="a6"/>
    <w:uiPriority w:val="99"/>
    <w:semiHidden/>
    <w:unhideWhenUsed/>
    <w:rsid w:val="007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9DA"/>
  </w:style>
  <w:style w:type="paragraph" w:styleId="a7">
    <w:name w:val="List Paragraph"/>
    <w:basedOn w:val="a"/>
    <w:uiPriority w:val="34"/>
    <w:qFormat/>
    <w:rsid w:val="007459D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D19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D1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FD1918"/>
    <w:rPr>
      <w:sz w:val="22"/>
      <w:szCs w:val="22"/>
    </w:rPr>
  </w:style>
  <w:style w:type="paragraph" w:customStyle="1" w:styleId="ConsPlusTitle">
    <w:name w:val="ConsPlusTitle"/>
    <w:uiPriority w:val="99"/>
    <w:rsid w:val="00FD19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FD1918"/>
    <w:rPr>
      <w:b/>
      <w:bCs/>
    </w:rPr>
  </w:style>
  <w:style w:type="character" w:styleId="aa">
    <w:name w:val="Hyperlink"/>
    <w:basedOn w:val="a0"/>
    <w:uiPriority w:val="99"/>
    <w:unhideWhenUsed/>
    <w:rsid w:val="00F3747D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54CC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54CC2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54CC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654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54CC2"/>
  </w:style>
  <w:style w:type="character" w:customStyle="1" w:styleId="ab">
    <w:name w:val="Текст выноски Знак"/>
    <w:basedOn w:val="a0"/>
    <w:link w:val="ac"/>
    <w:uiPriority w:val="99"/>
    <w:semiHidden/>
    <w:rsid w:val="00654CC2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5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703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85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85F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paragraph" w:customStyle="1" w:styleId="empty">
    <w:name w:val="empty"/>
    <w:basedOn w:val="a"/>
    <w:rsid w:val="001D3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poch.admin-smolensk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BDC8-A006-4E17-A271-1767699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Links>
    <vt:vector size="48" baseType="variant"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/document/71787160/entry/44444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/document/71787160/entry/11111</vt:lpwstr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http://obrpoch.admin-smolensk.ru/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20</cp:revision>
  <cp:lastPrinted>2020-10-20T12:22:00Z</cp:lastPrinted>
  <dcterms:created xsi:type="dcterms:W3CDTF">2020-10-19T12:38:00Z</dcterms:created>
  <dcterms:modified xsi:type="dcterms:W3CDTF">2020-10-20T12:36:00Z</dcterms:modified>
</cp:coreProperties>
</file>